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80" w:rsidRPr="00074B5F" w:rsidRDefault="000B1C80" w:rsidP="001F25E1">
      <w:pPr>
        <w:tabs>
          <w:tab w:val="left" w:pos="5760"/>
          <w:tab w:val="left" w:pos="6480"/>
        </w:tabs>
        <w:ind w:right="-108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bookmarkStart w:id="0" w:name="OLE_LINK1"/>
      <w:bookmarkStart w:id="1" w:name="OLE_LINK2"/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Curriculum Vitae</w:t>
      </w:r>
    </w:p>
    <w:p w:rsidR="000B1C80" w:rsidRPr="00074B5F" w:rsidRDefault="000B1C80" w:rsidP="000B1C80">
      <w:pPr>
        <w:tabs>
          <w:tab w:val="left" w:pos="5760"/>
          <w:tab w:val="left" w:pos="6480"/>
        </w:tabs>
        <w:ind w:right="-108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B1C80" w:rsidRPr="00074B5F" w:rsidRDefault="000B1C80" w:rsidP="000B1C80">
      <w:pPr>
        <w:tabs>
          <w:tab w:val="left" w:pos="5760"/>
          <w:tab w:val="left" w:pos="6480"/>
        </w:tabs>
        <w:ind w:right="-1080"/>
        <w:jc w:val="both"/>
        <w:rPr>
          <w:rFonts w:ascii="Times New Roman" w:hAnsi="Times New Roman"/>
          <w:b/>
          <w:bCs/>
        </w:rPr>
      </w:pPr>
      <w:r w:rsidRPr="00074B5F">
        <w:rPr>
          <w:rFonts w:ascii="Times New Roman" w:hAnsi="Times New Roman"/>
          <w:b/>
          <w:bCs/>
        </w:rPr>
        <w:t>VIKAS RAJPUT</w:t>
      </w:r>
    </w:p>
    <w:p w:rsidR="000B1C80" w:rsidRDefault="009B1552" w:rsidP="000B1C80">
      <w:pPr>
        <w:tabs>
          <w:tab w:val="left" w:pos="5805"/>
          <w:tab w:val="left" w:pos="8460"/>
        </w:tabs>
        <w:jc w:val="both"/>
        <w:rPr>
          <w:rFonts w:ascii="Times New Roman" w:hAnsi="Times New Roman"/>
          <w:b/>
          <w:color w:val="1C35F0"/>
          <w:sz w:val="22"/>
          <w:szCs w:val="22"/>
          <w:u w:val="single"/>
        </w:rPr>
      </w:pPr>
      <w:proofErr w:type="spellStart"/>
      <w:r w:rsidRPr="00074B5F">
        <w:rPr>
          <w:rFonts w:ascii="Times New Roman" w:hAnsi="Times New Roman"/>
          <w:sz w:val="22"/>
          <w:szCs w:val="22"/>
        </w:rPr>
        <w:t>Rajouri</w:t>
      </w:r>
      <w:proofErr w:type="spellEnd"/>
      <w:r w:rsidRPr="00074B5F">
        <w:rPr>
          <w:rFonts w:ascii="Times New Roman" w:hAnsi="Times New Roman"/>
          <w:sz w:val="22"/>
          <w:szCs w:val="22"/>
        </w:rPr>
        <w:t xml:space="preserve"> Garden</w:t>
      </w:r>
      <w:r w:rsidR="00635E46">
        <w:rPr>
          <w:rFonts w:ascii="Times New Roman" w:hAnsi="Times New Roman"/>
          <w:sz w:val="22"/>
          <w:szCs w:val="22"/>
        </w:rPr>
        <w:t>,</w:t>
      </w:r>
      <w:r w:rsidR="000B1C80" w:rsidRPr="00074B5F">
        <w:rPr>
          <w:rFonts w:ascii="Times New Roman" w:hAnsi="Times New Roman"/>
          <w:sz w:val="22"/>
          <w:szCs w:val="22"/>
        </w:rPr>
        <w:tab/>
      </w:r>
      <w:r w:rsidR="000B1C80" w:rsidRPr="00074B5F">
        <w:rPr>
          <w:rFonts w:ascii="Times New Roman" w:hAnsi="Times New Roman"/>
          <w:b/>
          <w:sz w:val="22"/>
          <w:szCs w:val="22"/>
        </w:rPr>
        <w:t>Email ID:-</w:t>
      </w:r>
      <w:r w:rsidR="000B1C80" w:rsidRPr="00635E46">
        <w:rPr>
          <w:rFonts w:ascii="Times New Roman" w:hAnsi="Times New Roman"/>
          <w:b/>
          <w:color w:val="1C35F0"/>
          <w:sz w:val="22"/>
          <w:szCs w:val="22"/>
          <w:u w:val="single"/>
        </w:rPr>
        <w:t>Vikas.Rajput1411@rediffmail.com</w:t>
      </w:r>
    </w:p>
    <w:p w:rsidR="000B1C80" w:rsidRPr="00074B5F" w:rsidRDefault="000B1C80" w:rsidP="000B1C80">
      <w:pPr>
        <w:pBdr>
          <w:bottom w:val="single" w:sz="12" w:space="1" w:color="auto"/>
        </w:pBdr>
        <w:tabs>
          <w:tab w:val="left" w:pos="5805"/>
          <w:tab w:val="left" w:pos="846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>New Delhi – 110027</w:t>
      </w:r>
      <w:r w:rsidRPr="00074B5F">
        <w:rPr>
          <w:rFonts w:ascii="Times New Roman" w:hAnsi="Times New Roman"/>
          <w:sz w:val="22"/>
          <w:szCs w:val="22"/>
        </w:rPr>
        <w:tab/>
      </w:r>
      <w:r w:rsidR="00E35B21">
        <w:rPr>
          <w:rFonts w:ascii="Times New Roman" w:hAnsi="Times New Roman"/>
          <w:sz w:val="22"/>
          <w:szCs w:val="22"/>
        </w:rPr>
        <w:t xml:space="preserve">           </w:t>
      </w:r>
      <w:r w:rsidRPr="00074B5F">
        <w:rPr>
          <w:rFonts w:ascii="Times New Roman" w:hAnsi="Times New Roman"/>
          <w:b/>
          <w:bCs/>
          <w:sz w:val="22"/>
          <w:szCs w:val="22"/>
        </w:rPr>
        <w:t>9999025766, 9711800648</w:t>
      </w:r>
    </w:p>
    <w:p w:rsidR="000B1C80" w:rsidRPr="00074B5F" w:rsidRDefault="000B1C80" w:rsidP="000B1C80">
      <w:pPr>
        <w:tabs>
          <w:tab w:val="left" w:pos="5805"/>
          <w:tab w:val="left" w:pos="8460"/>
        </w:tabs>
        <w:jc w:val="both"/>
        <w:rPr>
          <w:rFonts w:ascii="Times New Roman" w:hAnsi="Times New Roman"/>
          <w:sz w:val="22"/>
          <w:szCs w:val="22"/>
        </w:rPr>
      </w:pPr>
    </w:p>
    <w:p w:rsidR="000B1C80" w:rsidRPr="00074B5F" w:rsidRDefault="000B1C80" w:rsidP="000B1C80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Career Objective:-</w:t>
      </w:r>
    </w:p>
    <w:p w:rsidR="000B1C80" w:rsidRPr="0029344D" w:rsidRDefault="000B1C80" w:rsidP="000B1C80">
      <w:pPr>
        <w:ind w:right="720"/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A professionally challenging positions, which will provide opportunities for continuing growth and advancement with an organization that recognize and values individual contribution.</w:t>
      </w:r>
    </w:p>
    <w:p w:rsidR="000B1C80" w:rsidRPr="00074B5F" w:rsidRDefault="000B1C80" w:rsidP="000B1C80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B1C80" w:rsidRPr="00074B5F" w:rsidRDefault="000B1C80" w:rsidP="000B1C80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Educational Qualifications:</w:t>
      </w:r>
    </w:p>
    <w:p w:rsidR="000B1C80" w:rsidRPr="00074B5F" w:rsidRDefault="000B1C80" w:rsidP="000B1C80">
      <w:pPr>
        <w:tabs>
          <w:tab w:val="left" w:pos="360"/>
        </w:tabs>
        <w:ind w:right="-1260"/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Graduate (BA Pass) from Delhi University</w:t>
      </w:r>
      <w:r w:rsidR="008E0A11" w:rsidRPr="00074B5F">
        <w:rPr>
          <w:rFonts w:ascii="Times New Roman" w:hAnsi="Times New Roman"/>
          <w:sz w:val="22"/>
          <w:szCs w:val="22"/>
        </w:rPr>
        <w:t>.</w:t>
      </w:r>
    </w:p>
    <w:p w:rsidR="00320588" w:rsidRPr="00074B5F" w:rsidRDefault="00320588" w:rsidP="000B1C80">
      <w:pPr>
        <w:tabs>
          <w:tab w:val="left" w:pos="360"/>
        </w:tabs>
        <w:ind w:right="-1260"/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</w:p>
    <w:p w:rsidR="000B1C80" w:rsidRPr="00074B5F" w:rsidRDefault="000B1C80" w:rsidP="000B1C80">
      <w:pPr>
        <w:ind w:right="-1260" w:firstLine="7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Computer Proficiency:</w:t>
      </w:r>
    </w:p>
    <w:p w:rsidR="000B1C80" w:rsidRPr="00074B5F" w:rsidRDefault="000B1C80" w:rsidP="000B1C80">
      <w:pPr>
        <w:tabs>
          <w:tab w:val="left" w:pos="360"/>
        </w:tabs>
        <w:ind w:right="-1260"/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proofErr w:type="gramStart"/>
      <w:r w:rsidR="008C1DF0">
        <w:rPr>
          <w:rFonts w:ascii="Times New Roman" w:hAnsi="Times New Roman"/>
          <w:sz w:val="22"/>
          <w:szCs w:val="22"/>
        </w:rPr>
        <w:t xml:space="preserve">ERP, </w:t>
      </w:r>
      <w:r w:rsidR="00F1645F">
        <w:rPr>
          <w:rFonts w:ascii="Times New Roman" w:hAnsi="Times New Roman"/>
          <w:sz w:val="22"/>
          <w:szCs w:val="22"/>
        </w:rPr>
        <w:t>Excel</w:t>
      </w:r>
      <w:r w:rsidR="0093095E">
        <w:rPr>
          <w:rFonts w:ascii="Times New Roman" w:hAnsi="Times New Roman"/>
          <w:sz w:val="22"/>
          <w:szCs w:val="22"/>
        </w:rPr>
        <w:t xml:space="preserve"> </w:t>
      </w:r>
      <w:r w:rsidR="004271E6">
        <w:rPr>
          <w:rFonts w:ascii="Times New Roman" w:hAnsi="Times New Roman"/>
          <w:sz w:val="22"/>
          <w:szCs w:val="22"/>
        </w:rPr>
        <w:t>&amp; Internet.</w:t>
      </w:r>
      <w:proofErr w:type="gramEnd"/>
    </w:p>
    <w:p w:rsidR="000B1C80" w:rsidRPr="00074B5F" w:rsidRDefault="000B1C80" w:rsidP="000B1C80">
      <w:pPr>
        <w:tabs>
          <w:tab w:val="left" w:pos="360"/>
        </w:tabs>
        <w:ind w:right="-1260"/>
        <w:jc w:val="both"/>
        <w:rPr>
          <w:rFonts w:ascii="Times New Roman" w:hAnsi="Times New Roman"/>
          <w:sz w:val="22"/>
          <w:szCs w:val="22"/>
        </w:rPr>
      </w:pP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Work Experience:-</w:t>
      </w:r>
    </w:p>
    <w:p w:rsidR="000B1C80" w:rsidRPr="00074B5F" w:rsidRDefault="000B1C80" w:rsidP="000B1C80">
      <w:pPr>
        <w:rPr>
          <w:rFonts w:ascii="Times New Roman" w:hAnsi="Times New Roman"/>
          <w:sz w:val="22"/>
          <w:szCs w:val="22"/>
        </w:rPr>
      </w:pP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720" w:hanging="360"/>
        <w:jc w:val="both"/>
        <w:rPr>
          <w:rFonts w:ascii="Times New Roman" w:hAnsi="Times New Roman"/>
          <w:color w:val="FFFFFF"/>
          <w:sz w:val="22"/>
          <w:szCs w:val="22"/>
          <w:highlight w:val="blue"/>
        </w:rPr>
      </w:pP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1.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 xml:space="preserve">Company Name 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>-</w:t>
      </w:r>
      <w:proofErr w:type="spellStart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Omaxe</w:t>
      </w:r>
      <w:proofErr w:type="spellEnd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 xml:space="preserve"> Ltd.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 xml:space="preserve">…… …………………………         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  <w:t xml:space="preserve"> </w:t>
      </w:r>
      <w:r w:rsidR="007400F7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 xml:space="preserve">     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>..</w:t>
      </w:r>
    </w:p>
    <w:p w:rsidR="000B1C80" w:rsidRPr="00074B5F" w:rsidRDefault="000B1C80" w:rsidP="000B1C80">
      <w:pPr>
        <w:ind w:left="720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>Location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 xml:space="preserve">  -Delhi</w:t>
      </w:r>
    </w:p>
    <w:p w:rsidR="000B1C80" w:rsidRPr="00074B5F" w:rsidRDefault="000B1C80" w:rsidP="000B1C80">
      <w:pPr>
        <w:ind w:left="720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>Industry</w:t>
      </w:r>
      <w:r w:rsidRPr="00074B5F">
        <w:rPr>
          <w:rFonts w:ascii="Times New Roman" w:hAnsi="Times New Roman"/>
          <w:sz w:val="22"/>
          <w:szCs w:val="22"/>
        </w:rPr>
        <w:tab/>
        <w:t xml:space="preserve"> </w:t>
      </w:r>
      <w:r w:rsidRPr="00074B5F">
        <w:rPr>
          <w:rFonts w:ascii="Times New Roman" w:hAnsi="Times New Roman"/>
          <w:sz w:val="22"/>
          <w:szCs w:val="22"/>
        </w:rPr>
        <w:tab/>
        <w:t xml:space="preserve">  -Real Estate</w:t>
      </w:r>
    </w:p>
    <w:p w:rsidR="000B1C80" w:rsidRPr="00074B5F" w:rsidRDefault="000B1C80" w:rsidP="000B1C80">
      <w:pPr>
        <w:ind w:left="720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>Duration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 xml:space="preserve">  -May 2011 to Till Date</w:t>
      </w:r>
    </w:p>
    <w:p w:rsidR="000B1C80" w:rsidRPr="00074B5F" w:rsidRDefault="00CC70D6" w:rsidP="000B1C80">
      <w:pPr>
        <w:ind w:left="2160" w:hanging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Designation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-Executive</w:t>
      </w:r>
      <w:r w:rsidR="00F97455">
        <w:rPr>
          <w:rFonts w:ascii="Times New Roman" w:hAnsi="Times New Roman"/>
          <w:sz w:val="22"/>
          <w:szCs w:val="22"/>
        </w:rPr>
        <w:t xml:space="preserve"> </w:t>
      </w:r>
      <w:r w:rsidR="00161C84">
        <w:rPr>
          <w:rFonts w:ascii="Times New Roman" w:hAnsi="Times New Roman"/>
          <w:sz w:val="22"/>
          <w:szCs w:val="22"/>
        </w:rPr>
        <w:t xml:space="preserve">MIS </w:t>
      </w:r>
      <w:r w:rsidR="00F97455">
        <w:rPr>
          <w:rFonts w:ascii="Times New Roman" w:hAnsi="Times New Roman"/>
          <w:sz w:val="22"/>
          <w:szCs w:val="22"/>
        </w:rPr>
        <w:t>Coordinator</w:t>
      </w:r>
      <w:r w:rsidR="009914DF">
        <w:rPr>
          <w:rFonts w:ascii="Times New Roman" w:hAnsi="Times New Roman"/>
          <w:sz w:val="22"/>
          <w:szCs w:val="22"/>
        </w:rPr>
        <w:t xml:space="preserve"> - Commercial</w:t>
      </w:r>
    </w:p>
    <w:p w:rsidR="000B1C80" w:rsidRPr="00074B5F" w:rsidRDefault="000B1C80" w:rsidP="000B1C80">
      <w:pPr>
        <w:ind w:left="2880"/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 xml:space="preserve">  </w:t>
      </w:r>
    </w:p>
    <w:p w:rsidR="006B0437" w:rsidRDefault="006B0437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B1C80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Responsibilities</w:t>
      </w:r>
    </w:p>
    <w:p w:rsidR="006B0437" w:rsidRDefault="006B0437" w:rsidP="00AA37B6">
      <w:pPr>
        <w:rPr>
          <w:rFonts w:ascii="Times New Roman" w:hAnsi="Times New Roman"/>
          <w:b/>
          <w:color w:val="1C35F0"/>
          <w:sz w:val="20"/>
          <w:szCs w:val="20"/>
          <w:u w:val="single"/>
        </w:rPr>
      </w:pPr>
    </w:p>
    <w:p w:rsidR="00AA37B6" w:rsidRPr="00BD5A92" w:rsidRDefault="00AA37B6" w:rsidP="00AA37B6">
      <w:pPr>
        <w:rPr>
          <w:rFonts w:ascii="Times New Roman" w:hAnsi="Times New Roman"/>
          <w:b/>
          <w:color w:val="1F497D" w:themeColor="text2"/>
          <w:sz w:val="20"/>
          <w:szCs w:val="20"/>
          <w:u w:val="single"/>
        </w:rPr>
      </w:pPr>
      <w:proofErr w:type="gramStart"/>
      <w:r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Key Skills </w:t>
      </w:r>
      <w:r w:rsidR="00B17394">
        <w:rPr>
          <w:rFonts w:ascii="Times New Roman" w:hAnsi="Times New Roman"/>
          <w:b/>
          <w:color w:val="1C35F0"/>
          <w:sz w:val="20"/>
          <w:szCs w:val="20"/>
          <w:u w:val="single"/>
        </w:rPr>
        <w:t>–</w:t>
      </w:r>
      <w:r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 </w:t>
      </w:r>
      <w:r w:rsidR="00B17394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Coordination, </w:t>
      </w:r>
      <w:r w:rsidR="00185AF3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Report Creation, </w:t>
      </w:r>
      <w:r w:rsidR="0049077C"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>Inv</w:t>
      </w:r>
      <w:r w:rsidR="0049077C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entory </w:t>
      </w:r>
      <w:r w:rsidR="006C6179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&amp; Data </w:t>
      </w:r>
      <w:r w:rsidR="0049077C">
        <w:rPr>
          <w:rFonts w:ascii="Times New Roman" w:hAnsi="Times New Roman"/>
          <w:b/>
          <w:color w:val="1C35F0"/>
          <w:sz w:val="20"/>
          <w:szCs w:val="20"/>
          <w:u w:val="single"/>
        </w:rPr>
        <w:t>Management</w:t>
      </w:r>
      <w:r w:rsidR="000A2470">
        <w:rPr>
          <w:rFonts w:ascii="Times New Roman" w:hAnsi="Times New Roman"/>
          <w:b/>
          <w:color w:val="1C35F0"/>
          <w:sz w:val="20"/>
          <w:szCs w:val="20"/>
          <w:u w:val="single"/>
        </w:rPr>
        <w:t>,</w:t>
      </w:r>
      <w:r w:rsidR="0049077C"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 </w:t>
      </w:r>
      <w:r w:rsidR="00C325C8">
        <w:rPr>
          <w:rFonts w:ascii="Times New Roman" w:hAnsi="Times New Roman"/>
          <w:b/>
          <w:color w:val="1C35F0"/>
          <w:sz w:val="20"/>
          <w:szCs w:val="20"/>
          <w:u w:val="single"/>
        </w:rPr>
        <w:t>Record</w:t>
      </w:r>
      <w:r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 </w:t>
      </w:r>
      <w:proofErr w:type="spellStart"/>
      <w:r w:rsidR="0049077C">
        <w:rPr>
          <w:rFonts w:ascii="Times New Roman" w:hAnsi="Times New Roman"/>
          <w:b/>
          <w:color w:val="1C35F0"/>
          <w:sz w:val="20"/>
          <w:szCs w:val="20"/>
          <w:u w:val="single"/>
        </w:rPr>
        <w:t>Updation</w:t>
      </w:r>
      <w:proofErr w:type="spellEnd"/>
      <w:r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>,</w:t>
      </w:r>
      <w:r w:rsidR="0049077C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 Documentation</w:t>
      </w:r>
      <w:r w:rsidR="00B17394">
        <w:rPr>
          <w:rFonts w:ascii="Times New Roman" w:hAnsi="Times New Roman"/>
          <w:b/>
          <w:color w:val="1C35F0"/>
          <w:sz w:val="20"/>
          <w:szCs w:val="20"/>
          <w:u w:val="single"/>
        </w:rPr>
        <w:t>.</w:t>
      </w:r>
      <w:proofErr w:type="gramEnd"/>
    </w:p>
    <w:p w:rsidR="00AA37B6" w:rsidRPr="00074B5F" w:rsidRDefault="00AA37B6" w:rsidP="00AA37B6">
      <w:pPr>
        <w:ind w:left="360"/>
        <w:rPr>
          <w:rFonts w:ascii="Times New Roman" w:hAnsi="Times New Roman"/>
          <w:b/>
        </w:rPr>
      </w:pPr>
    </w:p>
    <w:p w:rsidR="00AA37B6" w:rsidRPr="0029344D" w:rsidRDefault="00AA37B6" w:rsidP="00AA37B6">
      <w:pPr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9344D">
        <w:rPr>
          <w:rFonts w:ascii="Times New Roman" w:hAnsi="Times New Roman"/>
          <w:b/>
          <w:sz w:val="20"/>
          <w:szCs w:val="20"/>
        </w:rPr>
        <w:t xml:space="preserve">Manage &amp; Handling </w:t>
      </w:r>
      <w:r w:rsidR="00AE79E2" w:rsidRPr="0029344D">
        <w:rPr>
          <w:rFonts w:ascii="Times New Roman" w:hAnsi="Times New Roman"/>
          <w:b/>
          <w:sz w:val="20"/>
          <w:szCs w:val="20"/>
        </w:rPr>
        <w:t>(</w:t>
      </w:r>
      <w:r w:rsidR="005C69F3" w:rsidRPr="0029344D">
        <w:rPr>
          <w:rFonts w:ascii="Times New Roman" w:hAnsi="Times New Roman"/>
          <w:b/>
          <w:sz w:val="20"/>
          <w:szCs w:val="20"/>
        </w:rPr>
        <w:t>Store</w:t>
      </w:r>
      <w:r w:rsidR="00FD7C0C" w:rsidRPr="0029344D">
        <w:rPr>
          <w:rFonts w:ascii="Times New Roman" w:hAnsi="Times New Roman"/>
          <w:b/>
          <w:sz w:val="20"/>
          <w:szCs w:val="20"/>
        </w:rPr>
        <w:t xml:space="preserve"> and Inventory Management</w:t>
      </w:r>
      <w:r w:rsidR="00AE79E2" w:rsidRPr="0029344D">
        <w:rPr>
          <w:rFonts w:ascii="Times New Roman" w:hAnsi="Times New Roman"/>
          <w:b/>
          <w:sz w:val="20"/>
          <w:szCs w:val="20"/>
        </w:rPr>
        <w:t xml:space="preserve"> Department)</w:t>
      </w:r>
      <w:r w:rsidR="0084393E" w:rsidRPr="0029344D">
        <w:rPr>
          <w:rFonts w:ascii="Times New Roman" w:hAnsi="Times New Roman"/>
          <w:b/>
          <w:sz w:val="20"/>
          <w:szCs w:val="20"/>
        </w:rPr>
        <w:t>.</w:t>
      </w:r>
    </w:p>
    <w:p w:rsidR="000F2748" w:rsidRPr="0029344D" w:rsidRDefault="000F2748" w:rsidP="000F2748">
      <w:pPr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9344D">
        <w:rPr>
          <w:rFonts w:ascii="Times New Roman" w:hAnsi="Times New Roman"/>
          <w:b/>
          <w:sz w:val="20"/>
          <w:szCs w:val="20"/>
        </w:rPr>
        <w:t xml:space="preserve">Verification of Stock items, </w:t>
      </w:r>
      <w:proofErr w:type="gramStart"/>
      <w:r w:rsidR="00AB6248" w:rsidRPr="0029344D">
        <w:rPr>
          <w:rFonts w:ascii="Times New Roman" w:hAnsi="Times New Roman"/>
          <w:b/>
          <w:sz w:val="20"/>
          <w:szCs w:val="20"/>
        </w:rPr>
        <w:t>Demanding</w:t>
      </w:r>
      <w:proofErr w:type="gramEnd"/>
      <w:r w:rsidR="00AB6248" w:rsidRPr="0029344D">
        <w:rPr>
          <w:rFonts w:ascii="Times New Roman" w:hAnsi="Times New Roman"/>
          <w:b/>
          <w:sz w:val="20"/>
          <w:szCs w:val="20"/>
        </w:rPr>
        <w:t xml:space="preserve"> items, </w:t>
      </w:r>
      <w:r w:rsidRPr="0029344D">
        <w:rPr>
          <w:rFonts w:ascii="Times New Roman" w:hAnsi="Times New Roman"/>
          <w:b/>
          <w:sz w:val="20"/>
          <w:szCs w:val="20"/>
        </w:rPr>
        <w:t xml:space="preserve">Bills, Purchase order, </w:t>
      </w:r>
      <w:r w:rsidR="00AB6248" w:rsidRPr="0029344D">
        <w:rPr>
          <w:rFonts w:ascii="Times New Roman" w:hAnsi="Times New Roman"/>
          <w:b/>
          <w:sz w:val="20"/>
          <w:szCs w:val="20"/>
        </w:rPr>
        <w:t>P</w:t>
      </w:r>
      <w:r w:rsidRPr="0029344D">
        <w:rPr>
          <w:rFonts w:ascii="Times New Roman" w:hAnsi="Times New Roman"/>
          <w:b/>
          <w:sz w:val="20"/>
          <w:szCs w:val="20"/>
        </w:rPr>
        <w:t xml:space="preserve">ayment, </w:t>
      </w:r>
      <w:r w:rsidR="00AB6248" w:rsidRPr="0029344D">
        <w:rPr>
          <w:rFonts w:ascii="Times New Roman" w:hAnsi="Times New Roman"/>
          <w:b/>
          <w:sz w:val="20"/>
          <w:szCs w:val="20"/>
        </w:rPr>
        <w:t>C</w:t>
      </w:r>
      <w:r w:rsidRPr="0029344D">
        <w:rPr>
          <w:rFonts w:ascii="Times New Roman" w:hAnsi="Times New Roman"/>
          <w:b/>
          <w:sz w:val="20"/>
          <w:szCs w:val="20"/>
        </w:rPr>
        <w:t>ollection.</w:t>
      </w:r>
    </w:p>
    <w:p w:rsidR="0076194C" w:rsidRPr="0029344D" w:rsidRDefault="00AA37B6" w:rsidP="00AA37B6">
      <w:pPr>
        <w:pStyle w:val="NoSpacing"/>
        <w:numPr>
          <w:ilvl w:val="0"/>
          <w:numId w:val="9"/>
        </w:numPr>
        <w:rPr>
          <w:rFonts w:ascii="Times New Roman" w:hAnsi="Times New Roman"/>
          <w:b/>
          <w:color w:val="0070C0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 xml:space="preserve">Prepare Database Reports </w:t>
      </w:r>
      <w:r w:rsidR="00F12363" w:rsidRPr="0029344D">
        <w:rPr>
          <w:rFonts w:ascii="Times New Roman" w:hAnsi="Times New Roman"/>
          <w:sz w:val="20"/>
          <w:szCs w:val="20"/>
        </w:rPr>
        <w:t>(</w:t>
      </w:r>
      <w:r w:rsidR="00F12363" w:rsidRPr="0029344D">
        <w:rPr>
          <w:sz w:val="20"/>
          <w:szCs w:val="20"/>
          <w:lang w:val="en"/>
        </w:rPr>
        <w:t>In &amp;</w:t>
      </w:r>
      <w:r w:rsidR="00F12363" w:rsidRPr="0029344D">
        <w:rPr>
          <w:rFonts w:ascii="Times New Roman" w:hAnsi="Times New Roman"/>
          <w:sz w:val="20"/>
          <w:szCs w:val="20"/>
        </w:rPr>
        <w:t xml:space="preserve"> Out</w:t>
      </w:r>
      <w:r w:rsidR="00F12363" w:rsidRPr="0029344D">
        <w:rPr>
          <w:sz w:val="20"/>
          <w:szCs w:val="20"/>
          <w:lang w:val="en"/>
        </w:rPr>
        <w:t xml:space="preserve"> store </w:t>
      </w:r>
      <w:r w:rsidR="00F12363" w:rsidRPr="0029344D">
        <w:rPr>
          <w:rFonts w:ascii="Times New Roman" w:hAnsi="Times New Roman"/>
          <w:sz w:val="20"/>
          <w:szCs w:val="20"/>
        </w:rPr>
        <w:t>Items</w:t>
      </w:r>
      <w:r w:rsidR="00F12363" w:rsidRPr="0029344D">
        <w:rPr>
          <w:sz w:val="20"/>
          <w:szCs w:val="20"/>
          <w:lang w:val="en"/>
        </w:rPr>
        <w:t xml:space="preserve"> and online stock</w:t>
      </w:r>
      <w:r w:rsidR="0076194C" w:rsidRPr="0029344D">
        <w:rPr>
          <w:rFonts w:ascii="Times New Roman" w:hAnsi="Times New Roman"/>
          <w:sz w:val="20"/>
          <w:szCs w:val="20"/>
        </w:rPr>
        <w:t>)</w:t>
      </w:r>
    </w:p>
    <w:p w:rsidR="00EC4809" w:rsidRPr="0029344D" w:rsidRDefault="00EC4809" w:rsidP="00AA37B6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9344D">
        <w:rPr>
          <w:rFonts w:ascii="Times New Roman" w:hAnsi="Times New Roman"/>
          <w:b/>
          <w:sz w:val="20"/>
          <w:szCs w:val="20"/>
        </w:rPr>
        <w:t>Report Creation (Sales, Collection, Project-wise, Customer, Region report</w:t>
      </w:r>
      <w:r w:rsidR="00694D8B" w:rsidRPr="0029344D">
        <w:rPr>
          <w:rFonts w:ascii="Times New Roman" w:hAnsi="Times New Roman"/>
          <w:b/>
          <w:sz w:val="20"/>
          <w:szCs w:val="20"/>
        </w:rPr>
        <w:t>, Vendor payment report</w:t>
      </w:r>
      <w:r w:rsidRPr="0029344D">
        <w:rPr>
          <w:rFonts w:ascii="Times New Roman" w:hAnsi="Times New Roman"/>
          <w:b/>
          <w:sz w:val="20"/>
          <w:szCs w:val="20"/>
        </w:rPr>
        <w:t>)</w:t>
      </w:r>
    </w:p>
    <w:p w:rsidR="00AA37B6" w:rsidRPr="0029344D" w:rsidRDefault="00AA37B6" w:rsidP="00AA37B6">
      <w:pPr>
        <w:pStyle w:val="NoSpacing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Generate &amp; Update the Project Details in Inventory System on timely.</w:t>
      </w:r>
    </w:p>
    <w:p w:rsidR="00AA37B6" w:rsidRPr="0029344D" w:rsidRDefault="00AA37B6" w:rsidP="00AA37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>Fl</w:t>
      </w:r>
      <w:r w:rsidR="004875F4" w:rsidRPr="0029344D">
        <w:rPr>
          <w:rFonts w:ascii="Times New Roman" w:hAnsi="Times New Roman" w:cs="Times New Roman"/>
          <w:sz w:val="20"/>
          <w:szCs w:val="20"/>
        </w:rPr>
        <w:t>ow information to higher authority</w:t>
      </w:r>
      <w:r w:rsidRPr="0029344D">
        <w:rPr>
          <w:rFonts w:ascii="Times New Roman" w:hAnsi="Times New Roman" w:cs="Times New Roman"/>
          <w:sz w:val="20"/>
          <w:szCs w:val="20"/>
        </w:rPr>
        <w:t>.</w:t>
      </w:r>
      <w:r w:rsidR="00316DA0" w:rsidRPr="0029344D">
        <w:rPr>
          <w:rFonts w:ascii="Times New Roman" w:hAnsi="Times New Roman" w:cs="Times New Roman"/>
          <w:sz w:val="20"/>
          <w:szCs w:val="20"/>
        </w:rPr>
        <w:t xml:space="preserve"> Trained</w:t>
      </w:r>
      <w:r w:rsidR="00290C3C" w:rsidRPr="0029344D">
        <w:rPr>
          <w:rFonts w:ascii="Times New Roman" w:hAnsi="Times New Roman" w:cs="Times New Roman"/>
          <w:sz w:val="20"/>
          <w:szCs w:val="20"/>
        </w:rPr>
        <w:t xml:space="preserve"> to</w:t>
      </w:r>
      <w:r w:rsidR="00316DA0" w:rsidRPr="0029344D">
        <w:rPr>
          <w:rFonts w:ascii="Times New Roman" w:hAnsi="Times New Roman" w:cs="Times New Roman"/>
          <w:sz w:val="20"/>
          <w:szCs w:val="20"/>
        </w:rPr>
        <w:t xml:space="preserve"> staff-members.</w:t>
      </w:r>
    </w:p>
    <w:p w:rsidR="00AA37B6" w:rsidRPr="0029344D" w:rsidRDefault="00AA37B6" w:rsidP="00AA37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>Maintain bills associated with our departments.</w:t>
      </w:r>
    </w:p>
    <w:p w:rsidR="00AA37B6" w:rsidRPr="0029344D" w:rsidRDefault="00AA37B6" w:rsidP="00AA37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 xml:space="preserve">Coordinate with different Departments </w:t>
      </w:r>
      <w:r w:rsidR="00645582" w:rsidRPr="0029344D">
        <w:rPr>
          <w:rFonts w:ascii="Times New Roman" w:hAnsi="Times New Roman" w:cs="Times New Roman"/>
          <w:sz w:val="20"/>
          <w:szCs w:val="20"/>
        </w:rPr>
        <w:t>&amp; Vendor</w:t>
      </w:r>
      <w:r w:rsidR="00C7731A" w:rsidRPr="0029344D">
        <w:rPr>
          <w:rFonts w:ascii="Times New Roman" w:hAnsi="Times New Roman" w:cs="Times New Roman"/>
          <w:sz w:val="20"/>
          <w:szCs w:val="20"/>
        </w:rPr>
        <w:t>s</w:t>
      </w:r>
      <w:r w:rsidR="00645582" w:rsidRPr="0029344D">
        <w:rPr>
          <w:rFonts w:ascii="Times New Roman" w:hAnsi="Times New Roman" w:cs="Times New Roman"/>
          <w:sz w:val="20"/>
          <w:szCs w:val="20"/>
        </w:rPr>
        <w:t xml:space="preserve"> </w:t>
      </w:r>
      <w:r w:rsidRPr="0029344D">
        <w:rPr>
          <w:rFonts w:ascii="Times New Roman" w:hAnsi="Times New Roman" w:cs="Times New Roman"/>
          <w:sz w:val="20"/>
          <w:szCs w:val="20"/>
        </w:rPr>
        <w:t>(Commercial, CRD, Transfer</w:t>
      </w:r>
      <w:r w:rsidR="003042A6" w:rsidRPr="0029344D">
        <w:rPr>
          <w:rFonts w:ascii="Times New Roman" w:hAnsi="Times New Roman" w:cs="Times New Roman"/>
          <w:sz w:val="20"/>
          <w:szCs w:val="20"/>
        </w:rPr>
        <w:t>, Registry, Treasury, Marketing</w:t>
      </w:r>
      <w:r w:rsidRPr="0029344D">
        <w:rPr>
          <w:rFonts w:ascii="Times New Roman" w:hAnsi="Times New Roman" w:cs="Times New Roman"/>
          <w:sz w:val="20"/>
          <w:szCs w:val="20"/>
        </w:rPr>
        <w:t xml:space="preserve"> Accoun</w:t>
      </w:r>
      <w:r w:rsidR="00BE7E8E" w:rsidRPr="0029344D">
        <w:rPr>
          <w:rFonts w:ascii="Times New Roman" w:hAnsi="Times New Roman" w:cs="Times New Roman"/>
          <w:sz w:val="20"/>
          <w:szCs w:val="20"/>
        </w:rPr>
        <w:t>ts, Dispatch, Legal and others).</w:t>
      </w:r>
    </w:p>
    <w:p w:rsidR="00E2668D" w:rsidRPr="00BD5A92" w:rsidRDefault="00074B5F" w:rsidP="00E2668D">
      <w:pPr>
        <w:rPr>
          <w:rFonts w:ascii="Times New Roman" w:hAnsi="Times New Roman"/>
          <w:b/>
          <w:color w:val="1C35F0"/>
          <w:sz w:val="20"/>
          <w:szCs w:val="20"/>
          <w:u w:val="single"/>
        </w:rPr>
      </w:pPr>
      <w:r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 xml:space="preserve">Key Skills - </w:t>
      </w:r>
      <w:r w:rsidR="00E2668D" w:rsidRPr="00BD5A92">
        <w:rPr>
          <w:rFonts w:ascii="Times New Roman" w:hAnsi="Times New Roman"/>
          <w:b/>
          <w:color w:val="1C35F0"/>
          <w:sz w:val="20"/>
          <w:szCs w:val="20"/>
          <w:u w:val="single"/>
        </w:rPr>
        <w:t>Responsibilities include Administration</w:t>
      </w:r>
    </w:p>
    <w:p w:rsidR="00BD6A1A" w:rsidRPr="00BD5A92" w:rsidRDefault="00BD6A1A" w:rsidP="00BD6A1A">
      <w:pPr>
        <w:rPr>
          <w:rFonts w:ascii="Times New Roman" w:hAnsi="Times New Roman"/>
          <w:b/>
          <w:color w:val="1C35F0"/>
          <w:sz w:val="20"/>
          <w:szCs w:val="20"/>
        </w:rPr>
      </w:pPr>
      <w:r w:rsidRPr="00BD5A92">
        <w:rPr>
          <w:rFonts w:ascii="Times New Roman" w:hAnsi="Times New Roman"/>
          <w:b/>
          <w:color w:val="1C35F0"/>
          <w:sz w:val="20"/>
          <w:szCs w:val="20"/>
        </w:rPr>
        <w:t>Responsible for day to day functions of Corporate Office</w:t>
      </w:r>
    </w:p>
    <w:p w:rsidR="00BD6A1A" w:rsidRPr="00074B5F" w:rsidRDefault="00BD6A1A" w:rsidP="004834ED">
      <w:pPr>
        <w:rPr>
          <w:rFonts w:ascii="Times New Roman" w:hAnsi="Times New Roman"/>
        </w:rPr>
      </w:pPr>
    </w:p>
    <w:p w:rsidR="00C70A1C" w:rsidRPr="0029344D" w:rsidRDefault="00C70A1C" w:rsidP="00C70A1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>Responsible for billing &amp; timely payments of related vendors &amp; other agencies including electricity, water, MTNL, Diesel/Petrol, Hotels, Pest Control etc.</w:t>
      </w:r>
    </w:p>
    <w:p w:rsidR="00C70A1C" w:rsidRPr="0029344D" w:rsidRDefault="00CB12E5" w:rsidP="005373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 xml:space="preserve">Looked after, </w:t>
      </w:r>
      <w:r w:rsidR="00C70A1C" w:rsidRPr="0029344D">
        <w:rPr>
          <w:rFonts w:ascii="Times New Roman" w:hAnsi="Times New Roman" w:cs="Times New Roman"/>
          <w:sz w:val="20"/>
          <w:szCs w:val="20"/>
        </w:rPr>
        <w:t>co-ordination and supervision of Housekeeping staffs.</w:t>
      </w:r>
    </w:p>
    <w:p w:rsidR="00C70A1C" w:rsidRPr="0029344D" w:rsidRDefault="00C70A1C" w:rsidP="00C70A1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>Handling day to day expenses for the Corporate Office.</w:t>
      </w:r>
    </w:p>
    <w:p w:rsidR="00C70A1C" w:rsidRDefault="00C70A1C" w:rsidP="00C70A1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29344D">
        <w:rPr>
          <w:rFonts w:ascii="Times New Roman" w:hAnsi="Times New Roman" w:cs="Times New Roman"/>
          <w:sz w:val="20"/>
          <w:szCs w:val="20"/>
        </w:rPr>
        <w:t xml:space="preserve">Organize </w:t>
      </w:r>
      <w:r w:rsidR="00C5130F" w:rsidRPr="0029344D">
        <w:rPr>
          <w:rFonts w:ascii="Times New Roman" w:hAnsi="Times New Roman" w:cs="Times New Roman"/>
          <w:sz w:val="20"/>
          <w:szCs w:val="20"/>
        </w:rPr>
        <w:t xml:space="preserve">purchase of </w:t>
      </w:r>
      <w:r w:rsidR="00C5130F" w:rsidRPr="0029344D">
        <w:rPr>
          <w:rFonts w:ascii="Times New Roman" w:hAnsi="Times New Roman" w:cs="Times New Roman"/>
          <w:b/>
          <w:sz w:val="20"/>
          <w:szCs w:val="20"/>
        </w:rPr>
        <w:t>stationery</w:t>
      </w:r>
      <w:r w:rsidR="00C5130F" w:rsidRPr="0029344D">
        <w:rPr>
          <w:rFonts w:ascii="Times New Roman" w:hAnsi="Times New Roman" w:cs="Times New Roman"/>
          <w:sz w:val="20"/>
          <w:szCs w:val="20"/>
        </w:rPr>
        <w:t xml:space="preserve"> and similar items, </w:t>
      </w:r>
      <w:r w:rsidRPr="0029344D">
        <w:rPr>
          <w:rFonts w:ascii="Times New Roman" w:hAnsi="Times New Roman" w:cs="Times New Roman"/>
          <w:b/>
          <w:sz w:val="20"/>
          <w:szCs w:val="20"/>
        </w:rPr>
        <w:t>courier services</w:t>
      </w:r>
      <w:r w:rsidRPr="0029344D">
        <w:rPr>
          <w:rFonts w:ascii="Times New Roman" w:hAnsi="Times New Roman" w:cs="Times New Roman"/>
          <w:sz w:val="20"/>
          <w:szCs w:val="20"/>
        </w:rPr>
        <w:t xml:space="preserve"> and keep a check on them and their services.</w:t>
      </w:r>
    </w:p>
    <w:p w:rsidR="00DE0A87" w:rsidRDefault="00DE0A87" w:rsidP="00DE0A87">
      <w:pPr>
        <w:rPr>
          <w:rFonts w:ascii="Times New Roman" w:hAnsi="Times New Roman"/>
          <w:sz w:val="20"/>
          <w:szCs w:val="20"/>
        </w:rPr>
      </w:pPr>
    </w:p>
    <w:p w:rsidR="00DE0A87" w:rsidRPr="00DE0A87" w:rsidRDefault="00DE0A87" w:rsidP="00DE0A87">
      <w:pPr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720" w:hanging="360"/>
        <w:jc w:val="both"/>
        <w:rPr>
          <w:rFonts w:ascii="Times New Roman" w:hAnsi="Times New Roman"/>
          <w:color w:val="FFFFFF"/>
          <w:sz w:val="22"/>
          <w:szCs w:val="22"/>
          <w:highlight w:val="blue"/>
        </w:rPr>
      </w:pP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lastRenderedPageBreak/>
        <w:t>2.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 xml:space="preserve">Company Name 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>- SMC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>…    ………………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  <w:t xml:space="preserve">………………………   </w:t>
      </w:r>
      <w:r w:rsidR="005C681E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 xml:space="preserve">   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 xml:space="preserve"> ..</w:t>
      </w: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  <w:t>Location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 Delhi</w:t>
      </w: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  <w:t>Industry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 Insurance</w:t>
      </w: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  <w:t xml:space="preserve">Department 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 LI/GI</w:t>
      </w: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  <w:t>Duration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-Feb 2010 to April 2011</w:t>
      </w: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  <w:t>Designation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 MIS Executive (Database)</w:t>
      </w:r>
    </w:p>
    <w:p w:rsidR="000B1C80" w:rsidRPr="00074B5F" w:rsidRDefault="000B1C80" w:rsidP="000B1C80">
      <w:pPr>
        <w:rPr>
          <w:rFonts w:ascii="Times New Roman" w:hAnsi="Times New Roman"/>
          <w:sz w:val="22"/>
          <w:szCs w:val="22"/>
        </w:rPr>
      </w:pP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Responsibilities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Preparing Database Report (</w:t>
      </w:r>
      <w:proofErr w:type="spellStart"/>
      <w:r w:rsidRPr="0029344D">
        <w:rPr>
          <w:rFonts w:ascii="Times New Roman" w:hAnsi="Times New Roman"/>
          <w:sz w:val="20"/>
          <w:szCs w:val="20"/>
        </w:rPr>
        <w:t>Kotak</w:t>
      </w:r>
      <w:proofErr w:type="spellEnd"/>
      <w:r w:rsidRPr="0029344D">
        <w:rPr>
          <w:rFonts w:ascii="Times New Roman" w:hAnsi="Times New Roman"/>
          <w:sz w:val="20"/>
          <w:szCs w:val="20"/>
        </w:rPr>
        <w:t xml:space="preserve">, Birla, Reliance, ICICI, SBI, Tata, </w:t>
      </w:r>
      <w:proofErr w:type="spellStart"/>
      <w:r w:rsidRPr="0029344D">
        <w:rPr>
          <w:rFonts w:ascii="Times New Roman" w:hAnsi="Times New Roman"/>
          <w:sz w:val="20"/>
          <w:szCs w:val="20"/>
        </w:rPr>
        <w:t>Bharti-Axa</w:t>
      </w:r>
      <w:proofErr w:type="spellEnd"/>
      <w:r w:rsidRPr="0029344D">
        <w:rPr>
          <w:rFonts w:ascii="Times New Roman" w:hAnsi="Times New Roman"/>
          <w:sz w:val="20"/>
          <w:szCs w:val="20"/>
        </w:rPr>
        <w:t>, Bajaj) etc.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Maintain Tracking, Verification, Call-Audit, and PDD, Billing, Vouchers and reviews helps to callers.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Handling Team of 23 peoples.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Handling Renewal Collection, payments, petty-cash on day to day and reports.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Maintaining Renewable &amp; Lapse Data Reports (Daily, weekly &amp; monthly)</w:t>
      </w:r>
    </w:p>
    <w:p w:rsidR="000B1C80" w:rsidRPr="0029344D" w:rsidRDefault="000B1C80" w:rsidP="000B1C80">
      <w:pPr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Generating various reports and MIS that would help the management to know the process performance on a day to day basis.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720" w:hanging="360"/>
        <w:jc w:val="both"/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</w:pP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720" w:hanging="360"/>
        <w:jc w:val="both"/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</w:pP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3.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>Company Name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>-</w:t>
      </w:r>
      <w:proofErr w:type="spellStart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Bharti-Axa</w:t>
      </w:r>
      <w:proofErr w:type="spellEnd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 xml:space="preserve"> Life Insurance Co. Ltd.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 xml:space="preserve">………………….                            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  <w:t xml:space="preserve">  </w:t>
      </w:r>
    </w:p>
    <w:p w:rsidR="000B1C80" w:rsidRPr="00074B5F" w:rsidRDefault="000B1C80" w:rsidP="000B1C80">
      <w:pPr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360"/>
        <w:jc w:val="both"/>
        <w:rPr>
          <w:rFonts w:ascii="Times New Roman" w:hAnsi="Times New Roman"/>
          <w:b/>
          <w:bCs/>
          <w:color w:val="0000FF"/>
          <w:sz w:val="22"/>
          <w:szCs w:val="22"/>
        </w:rPr>
      </w:pPr>
      <w:r w:rsidRPr="00074B5F">
        <w:rPr>
          <w:rFonts w:ascii="Times New Roman" w:hAnsi="Times New Roman"/>
          <w:b/>
          <w:bCs/>
          <w:color w:val="0000FF"/>
          <w:sz w:val="22"/>
          <w:szCs w:val="22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</w:rPr>
        <w:tab/>
        <w:t>(Manpower Services India Pvt. Ltd.)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Location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-Delhi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Industry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-Insurance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proofErr w:type="gramStart"/>
      <w:r w:rsidRPr="00074B5F">
        <w:rPr>
          <w:rFonts w:ascii="Times New Roman" w:hAnsi="Times New Roman"/>
          <w:sz w:val="22"/>
          <w:szCs w:val="22"/>
        </w:rPr>
        <w:t>Department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-Campaign Management.</w:t>
      </w:r>
      <w:proofErr w:type="gramEnd"/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Duration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-Jan 2008 to Feb 2010.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1905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Designation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</w:t>
      </w:r>
      <w:r w:rsidRPr="00074B5F">
        <w:rPr>
          <w:rFonts w:ascii="Times New Roman" w:hAnsi="Times New Roman"/>
          <w:b/>
          <w:bCs/>
          <w:sz w:val="22"/>
          <w:szCs w:val="22"/>
        </w:rPr>
        <w:t>Regional Coordinator Executive (North-India)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1905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proofErr w:type="gramStart"/>
      <w:r w:rsidRPr="00074B5F">
        <w:rPr>
          <w:rFonts w:ascii="Times New Roman" w:hAnsi="Times New Roman"/>
          <w:sz w:val="22"/>
          <w:szCs w:val="22"/>
        </w:rPr>
        <w:t>Profile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-MIS Executive.</w:t>
      </w:r>
      <w:proofErr w:type="gramEnd"/>
      <w:r w:rsidRPr="00074B5F">
        <w:rPr>
          <w:rFonts w:ascii="Times New Roman" w:hAnsi="Times New Roman"/>
          <w:sz w:val="22"/>
          <w:szCs w:val="22"/>
        </w:rPr>
        <w:t xml:space="preserve"> </w:t>
      </w:r>
    </w:p>
    <w:p w:rsidR="000B1C80" w:rsidRPr="00074B5F" w:rsidRDefault="000B1C80" w:rsidP="000B1C80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B1C80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Responsibilities</w:t>
      </w:r>
    </w:p>
    <w:p w:rsidR="000B1C80" w:rsidRPr="00107D36" w:rsidRDefault="000B1C80" w:rsidP="000B1C80">
      <w:pPr>
        <w:numPr>
          <w:ilvl w:val="0"/>
          <w:numId w:val="2"/>
        </w:numPr>
        <w:tabs>
          <w:tab w:val="left" w:pos="735"/>
        </w:tabs>
        <w:ind w:left="735" w:hanging="375"/>
        <w:jc w:val="both"/>
        <w:rPr>
          <w:rFonts w:ascii="Times New Roman" w:hAnsi="Times New Roman"/>
          <w:b/>
          <w:bCs/>
          <w:color w:val="1C35F0"/>
          <w:sz w:val="22"/>
          <w:szCs w:val="22"/>
        </w:rPr>
      </w:pPr>
      <w:r w:rsidRPr="00107D36">
        <w:rPr>
          <w:rFonts w:ascii="Times New Roman" w:hAnsi="Times New Roman"/>
          <w:b/>
          <w:bCs/>
          <w:color w:val="1C35F0"/>
          <w:sz w:val="22"/>
          <w:szCs w:val="22"/>
        </w:rPr>
        <w:t>MIS: (Management Information System)</w:t>
      </w:r>
    </w:p>
    <w:p w:rsidR="000B1C80" w:rsidRPr="0029344D" w:rsidRDefault="000B1C80" w:rsidP="000B1C80">
      <w:pPr>
        <w:numPr>
          <w:ilvl w:val="0"/>
          <w:numId w:val="12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 xml:space="preserve">Preparation of MIS for Lead Generation Total leads, Payment Tracker </w:t>
      </w:r>
    </w:p>
    <w:p w:rsidR="000B1C80" w:rsidRPr="0029344D" w:rsidRDefault="000B1C80" w:rsidP="000B1C80">
      <w:pPr>
        <w:numPr>
          <w:ilvl w:val="0"/>
          <w:numId w:val="12"/>
        </w:num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 xml:space="preserve">Publish PAN INDIA Report (Lead generation MIS for Telemarketing manager management &amp; Call center wise) on daily basic. </w:t>
      </w:r>
    </w:p>
    <w:p w:rsidR="000B1C80" w:rsidRPr="0029344D" w:rsidRDefault="000B1C80" w:rsidP="000B1C80">
      <w:pPr>
        <w:numPr>
          <w:ilvl w:val="0"/>
          <w:numId w:val="12"/>
        </w:numPr>
        <w:tabs>
          <w:tab w:val="left" w:pos="360"/>
          <w:tab w:val="left" w:pos="720"/>
          <w:tab w:val="left" w:pos="3600"/>
        </w:tabs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 xml:space="preserve">Prepare Reports like TME (Tele Marketing Executive), MIS, Campaign Management Report, Contest Report, Lead Tracker, Sales Manager Report, Area Manager Report, </w:t>
      </w:r>
      <w:proofErr w:type="spellStart"/>
      <w:r w:rsidRPr="0029344D">
        <w:rPr>
          <w:rFonts w:ascii="Times New Roman" w:hAnsi="Times New Roman"/>
          <w:sz w:val="20"/>
          <w:szCs w:val="20"/>
        </w:rPr>
        <w:t>Airtel</w:t>
      </w:r>
      <w:proofErr w:type="spellEnd"/>
      <w:r w:rsidRPr="0029344D">
        <w:rPr>
          <w:rFonts w:ascii="Times New Roman" w:hAnsi="Times New Roman"/>
          <w:sz w:val="20"/>
          <w:szCs w:val="20"/>
        </w:rPr>
        <w:t xml:space="preserve"> Report, TMA Performance Summary Report, and FA’s Report.</w:t>
      </w:r>
    </w:p>
    <w:p w:rsidR="000B1C80" w:rsidRPr="0029344D" w:rsidRDefault="000B1C80" w:rsidP="000B1C80">
      <w:pPr>
        <w:numPr>
          <w:ilvl w:val="0"/>
          <w:numId w:val="12"/>
        </w:numPr>
        <w:tabs>
          <w:tab w:val="left" w:pos="360"/>
          <w:tab w:val="left" w:pos="720"/>
          <w:tab w:val="left" w:pos="3600"/>
        </w:tabs>
        <w:rPr>
          <w:rFonts w:ascii="Times New Roman" w:hAnsi="Times New Roman"/>
          <w:sz w:val="20"/>
          <w:szCs w:val="20"/>
        </w:rPr>
      </w:pPr>
      <w:r w:rsidRPr="0029344D">
        <w:rPr>
          <w:rFonts w:ascii="Times New Roman" w:hAnsi="Times New Roman"/>
          <w:sz w:val="20"/>
          <w:szCs w:val="20"/>
        </w:rPr>
        <w:t>Coordinating with Branches like UP, Haryana, Rajasthan, Punjab &amp; Delhi, Head Office (Mumbai) &amp; Call Centers.</w:t>
      </w:r>
    </w:p>
    <w:p w:rsidR="000B1C80" w:rsidRPr="00074B5F" w:rsidRDefault="000B1C80" w:rsidP="000B1C80">
      <w:pPr>
        <w:ind w:left="7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B1C80" w:rsidRPr="00107D36" w:rsidRDefault="000B1C80" w:rsidP="000B1C80">
      <w:pPr>
        <w:numPr>
          <w:ilvl w:val="0"/>
          <w:numId w:val="3"/>
        </w:numPr>
        <w:tabs>
          <w:tab w:val="left" w:pos="735"/>
        </w:tabs>
        <w:ind w:left="735" w:hanging="375"/>
        <w:jc w:val="both"/>
        <w:rPr>
          <w:rFonts w:ascii="Times New Roman" w:hAnsi="Times New Roman"/>
          <w:b/>
          <w:bCs/>
          <w:color w:val="1C35F0"/>
          <w:sz w:val="22"/>
          <w:szCs w:val="22"/>
        </w:rPr>
      </w:pPr>
      <w:r w:rsidRPr="00107D36">
        <w:rPr>
          <w:rFonts w:ascii="Times New Roman" w:hAnsi="Times New Roman"/>
          <w:b/>
          <w:bCs/>
          <w:color w:val="1C35F0"/>
          <w:sz w:val="22"/>
          <w:szCs w:val="22"/>
        </w:rPr>
        <w:t>Handling Campaign Management Payment Process:</w:t>
      </w:r>
    </w:p>
    <w:p w:rsidR="000B1C80" w:rsidRPr="0029344D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29344D">
        <w:rPr>
          <w:rFonts w:ascii="Times New Roman" w:hAnsi="Times New Roman"/>
          <w:sz w:val="20"/>
          <w:szCs w:val="20"/>
        </w:rPr>
        <w:t>Maintaining &amp; processing of payment for call centers, Vendor data for Proper Billing &amp; Service, Solving financial queries &amp; discrepancies.</w:t>
      </w:r>
    </w:p>
    <w:p w:rsidR="000B1C80" w:rsidRPr="00074B5F" w:rsidRDefault="000B1C80" w:rsidP="000B1C80">
      <w:pPr>
        <w:ind w:left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ind w:left="720" w:hanging="360"/>
        <w:jc w:val="both"/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</w:pP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4.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>Company Name</w:t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ab/>
        <w:t xml:space="preserve">- </w:t>
      </w:r>
      <w:proofErr w:type="spellStart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>Sparsh</w:t>
      </w:r>
      <w:proofErr w:type="spellEnd"/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 xml:space="preserve"> BPO Services Ltd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>…………………………………………       ….</w:t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0000FF"/>
          <w:sz w:val="22"/>
          <w:szCs w:val="22"/>
          <w:highlight w:val="blue"/>
        </w:rPr>
        <w:tab/>
      </w:r>
      <w:r w:rsidRPr="00074B5F">
        <w:rPr>
          <w:rFonts w:ascii="Times New Roman" w:hAnsi="Times New Roman"/>
          <w:b/>
          <w:bCs/>
          <w:color w:val="FFFFFF"/>
          <w:sz w:val="22"/>
          <w:szCs w:val="22"/>
          <w:highlight w:val="blue"/>
        </w:rPr>
        <w:t xml:space="preserve"> 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Location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-Gurgaon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Industry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-BPO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proofErr w:type="gramStart"/>
      <w:r w:rsidRPr="00074B5F">
        <w:rPr>
          <w:rFonts w:ascii="Times New Roman" w:hAnsi="Times New Roman"/>
          <w:sz w:val="22"/>
          <w:szCs w:val="22"/>
        </w:rPr>
        <w:t>Department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-Citibank Credit-Card.</w:t>
      </w:r>
      <w:proofErr w:type="gramEnd"/>
    </w:p>
    <w:p w:rsidR="000B1C80" w:rsidRPr="00074B5F" w:rsidRDefault="000B1C80" w:rsidP="000B1C80">
      <w:pPr>
        <w:tabs>
          <w:tab w:val="left" w:pos="360"/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Duration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-Aug 2006 to Jan 2008</w:t>
      </w:r>
    </w:p>
    <w:p w:rsidR="000B1C80" w:rsidRPr="00074B5F" w:rsidRDefault="000B1C80" w:rsidP="000B1C80">
      <w:pPr>
        <w:tabs>
          <w:tab w:val="left" w:pos="360"/>
          <w:tab w:val="left" w:pos="720"/>
          <w:tab w:val="left" w:pos="1905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proofErr w:type="gramStart"/>
      <w:r w:rsidRPr="00074B5F">
        <w:rPr>
          <w:rFonts w:ascii="Times New Roman" w:hAnsi="Times New Roman"/>
          <w:sz w:val="22"/>
          <w:szCs w:val="22"/>
        </w:rPr>
        <w:t>Designation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-MIS Executive.</w:t>
      </w:r>
      <w:proofErr w:type="gramEnd"/>
    </w:p>
    <w:p w:rsidR="000B1C80" w:rsidRPr="00074B5F" w:rsidRDefault="000B1C80" w:rsidP="000B1C80">
      <w:pPr>
        <w:tabs>
          <w:tab w:val="left" w:pos="720"/>
          <w:tab w:val="left" w:pos="1905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:rsidR="000B1C80" w:rsidRPr="00074B5F" w:rsidRDefault="000B1C80" w:rsidP="000B1C80">
      <w:pPr>
        <w:pStyle w:val="Heading5"/>
        <w:keepNext/>
        <w:tabs>
          <w:tab w:val="left" w:pos="720"/>
          <w:tab w:val="left" w:pos="2160"/>
          <w:tab w:val="left" w:pos="3060"/>
          <w:tab w:val="left" w:pos="3240"/>
          <w:tab w:val="left" w:pos="3450"/>
          <w:tab w:val="left" w:pos="36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74B5F">
        <w:rPr>
          <w:rFonts w:ascii="Times New Roman" w:hAnsi="Times New Roman"/>
          <w:b/>
          <w:bCs/>
          <w:sz w:val="22"/>
          <w:szCs w:val="22"/>
          <w:u w:val="single"/>
        </w:rPr>
        <w:t>Responsibilities</w:t>
      </w:r>
    </w:p>
    <w:p w:rsidR="000B1C80" w:rsidRPr="009031D8" w:rsidRDefault="000B1C80" w:rsidP="000B1C80">
      <w:pPr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9031D8">
        <w:rPr>
          <w:rFonts w:ascii="Times New Roman" w:hAnsi="Times New Roman"/>
          <w:sz w:val="20"/>
          <w:szCs w:val="20"/>
        </w:rPr>
        <w:t>Running new business report leading to compilation of MIS.</w:t>
      </w:r>
    </w:p>
    <w:p w:rsidR="000B1C80" w:rsidRPr="009031D8" w:rsidRDefault="000B1C80" w:rsidP="000B1C80">
      <w:pPr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9031D8">
        <w:rPr>
          <w:rFonts w:ascii="Times New Roman" w:hAnsi="Times New Roman"/>
          <w:sz w:val="20"/>
          <w:szCs w:val="20"/>
        </w:rPr>
        <w:t>Preparing daily fortnightly &amp; monthly issuance report.</w:t>
      </w:r>
    </w:p>
    <w:p w:rsidR="00904F38" w:rsidRPr="009031D8" w:rsidRDefault="00904F38" w:rsidP="00904F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031D8">
        <w:rPr>
          <w:rFonts w:ascii="Times New Roman" w:hAnsi="Times New Roman" w:cs="Times New Roman"/>
          <w:bCs/>
          <w:sz w:val="20"/>
          <w:szCs w:val="20"/>
        </w:rPr>
        <w:t>Responsible for the Processing of all the documents received in respect of credit card</w:t>
      </w:r>
    </w:p>
    <w:p w:rsidR="00904F38" w:rsidRPr="009031D8" w:rsidRDefault="00904F38" w:rsidP="00904F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031D8">
        <w:rPr>
          <w:rFonts w:ascii="Times New Roman" w:hAnsi="Times New Roman" w:cs="Times New Roman"/>
          <w:bCs/>
          <w:sz w:val="20"/>
          <w:szCs w:val="20"/>
        </w:rPr>
        <w:t>Responsible for Co-ordination with clients as well as field executives</w:t>
      </w:r>
    </w:p>
    <w:p w:rsidR="00904F38" w:rsidRPr="009031D8" w:rsidRDefault="00904F38" w:rsidP="00904F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031D8">
        <w:rPr>
          <w:rFonts w:ascii="Times New Roman" w:hAnsi="Times New Roman" w:cs="Times New Roman"/>
          <w:bCs/>
          <w:sz w:val="20"/>
          <w:szCs w:val="20"/>
        </w:rPr>
        <w:t>Responsible for Pan Checking</w:t>
      </w:r>
    </w:p>
    <w:p w:rsidR="00904F38" w:rsidRPr="009031D8" w:rsidRDefault="00904F38" w:rsidP="00904F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031D8">
        <w:rPr>
          <w:rFonts w:ascii="Times New Roman" w:hAnsi="Times New Roman" w:cs="Times New Roman"/>
          <w:bCs/>
          <w:sz w:val="20"/>
          <w:szCs w:val="20"/>
        </w:rPr>
        <w:t>Responsible for preparing different reports and MIS as per the requirement of the process.</w:t>
      </w:r>
    </w:p>
    <w:p w:rsidR="00904F38" w:rsidRPr="009031D8" w:rsidRDefault="00904F38" w:rsidP="00904F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031D8">
        <w:rPr>
          <w:rFonts w:ascii="Times New Roman" w:hAnsi="Times New Roman" w:cs="Times New Roman"/>
          <w:bCs/>
          <w:sz w:val="20"/>
          <w:szCs w:val="20"/>
        </w:rPr>
        <w:t>Also responsible for submission all the documents in Chennai.</w:t>
      </w:r>
    </w:p>
    <w:p w:rsidR="000B1C80" w:rsidRPr="00074B5F" w:rsidRDefault="000B1C80" w:rsidP="0029344D">
      <w:pPr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</w:p>
    <w:p w:rsidR="000B1C80" w:rsidRPr="00074B5F" w:rsidRDefault="000B1C80" w:rsidP="000B1C80">
      <w:pPr>
        <w:tabs>
          <w:tab w:val="left" w:pos="8025"/>
        </w:tabs>
        <w:spacing w:before="100" w:after="100"/>
        <w:rPr>
          <w:rFonts w:ascii="Times New Roman" w:hAnsi="Times New Roman"/>
          <w:sz w:val="22"/>
          <w:szCs w:val="22"/>
        </w:rPr>
      </w:pPr>
      <w:r w:rsidRPr="00074B5F">
        <w:rPr>
          <w:rFonts w:ascii="Times New Roman" w:hAnsi="Times New Roman"/>
          <w:sz w:val="22"/>
          <w:szCs w:val="22"/>
        </w:rPr>
        <w:t xml:space="preserve">Yours Faithfully                                                                       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>Vikas Rajput</w:t>
      </w:r>
      <w:r w:rsidRPr="00074B5F">
        <w:rPr>
          <w:rFonts w:ascii="Times New Roman" w:hAnsi="Times New Roman"/>
          <w:sz w:val="22"/>
          <w:szCs w:val="22"/>
        </w:rPr>
        <w:tab/>
      </w:r>
    </w:p>
    <w:p w:rsidR="006D40D3" w:rsidRPr="00074B5F" w:rsidRDefault="000B1C80" w:rsidP="00673E0B">
      <w:pPr>
        <w:jc w:val="both"/>
        <w:rPr>
          <w:rFonts w:ascii="Times New Roman" w:hAnsi="Times New Roman"/>
        </w:rPr>
      </w:pPr>
      <w:r w:rsidRPr="00074B5F">
        <w:rPr>
          <w:rFonts w:ascii="Times New Roman" w:hAnsi="Times New Roman"/>
          <w:sz w:val="22"/>
          <w:szCs w:val="22"/>
        </w:rPr>
        <w:t xml:space="preserve">Date: - </w:t>
      </w:r>
      <w:r w:rsidRPr="005C311C">
        <w:rPr>
          <w:rFonts w:ascii="Times New Roman" w:hAnsi="Times New Roman"/>
          <w:sz w:val="22"/>
          <w:szCs w:val="22"/>
          <w:u w:val="single"/>
        </w:rPr>
        <w:t>__</w:t>
      </w:r>
      <w:r w:rsidR="007F0875" w:rsidRPr="005C311C">
        <w:rPr>
          <w:rFonts w:ascii="Times New Roman" w:hAnsi="Times New Roman"/>
          <w:sz w:val="22"/>
          <w:szCs w:val="22"/>
          <w:u w:val="single"/>
        </w:rPr>
        <w:t>-__-</w:t>
      </w:r>
      <w:r w:rsidR="005C311C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A7B6F">
        <w:rPr>
          <w:rFonts w:ascii="Times New Roman" w:hAnsi="Times New Roman"/>
          <w:sz w:val="22"/>
          <w:szCs w:val="22"/>
          <w:u w:val="single"/>
        </w:rPr>
        <w:t>2015</w:t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</w:r>
      <w:r w:rsidRPr="00074B5F">
        <w:rPr>
          <w:rFonts w:ascii="Times New Roman" w:hAnsi="Times New Roman"/>
          <w:sz w:val="22"/>
          <w:szCs w:val="22"/>
        </w:rPr>
        <w:tab/>
        <w:t xml:space="preserve">   </w:t>
      </w:r>
      <w:r w:rsidRPr="00074B5F">
        <w:rPr>
          <w:rFonts w:ascii="Times New Roman" w:hAnsi="Times New Roman"/>
          <w:sz w:val="22"/>
          <w:szCs w:val="22"/>
        </w:rPr>
        <w:tab/>
        <w:t>9999025766</w:t>
      </w:r>
      <w:bookmarkEnd w:id="0"/>
      <w:bookmarkEnd w:id="1"/>
    </w:p>
    <w:sectPr w:rsidR="006D40D3" w:rsidRPr="00074B5F" w:rsidSect="00861CF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260338"/>
    <w:lvl w:ilvl="0">
      <w:numFmt w:val="bullet"/>
      <w:lvlText w:val="*"/>
      <w:lvlJc w:val="left"/>
    </w:lvl>
  </w:abstractNum>
  <w:abstractNum w:abstractNumId="1">
    <w:nsid w:val="02E66D08"/>
    <w:multiLevelType w:val="hybridMultilevel"/>
    <w:tmpl w:val="5428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304E"/>
    <w:multiLevelType w:val="singleLevel"/>
    <w:tmpl w:val="BEA41D38"/>
    <w:lvl w:ilvl="0">
      <w:start w:val="2"/>
      <w:numFmt w:val="upperLetter"/>
      <w:lvlText w:val="%1.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3">
    <w:nsid w:val="06CB39C1"/>
    <w:multiLevelType w:val="hybridMultilevel"/>
    <w:tmpl w:val="D99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E267C"/>
    <w:multiLevelType w:val="hybridMultilevel"/>
    <w:tmpl w:val="2CC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7573"/>
    <w:multiLevelType w:val="hybridMultilevel"/>
    <w:tmpl w:val="0E54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729CF"/>
    <w:multiLevelType w:val="multilevel"/>
    <w:tmpl w:val="39E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A7385"/>
    <w:multiLevelType w:val="hybridMultilevel"/>
    <w:tmpl w:val="B426B45A"/>
    <w:lvl w:ilvl="0" w:tplc="D820EB48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70418"/>
    <w:multiLevelType w:val="hybridMultilevel"/>
    <w:tmpl w:val="76D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74D9D"/>
    <w:multiLevelType w:val="singleLevel"/>
    <w:tmpl w:val="1C3696D6"/>
    <w:lvl w:ilvl="0">
      <w:start w:val="1"/>
      <w:numFmt w:val="upperLetter"/>
      <w:lvlText w:val="%1.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0">
    <w:nsid w:val="2EBA5977"/>
    <w:multiLevelType w:val="multilevel"/>
    <w:tmpl w:val="820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4642D"/>
    <w:multiLevelType w:val="singleLevel"/>
    <w:tmpl w:val="A2C6F558"/>
    <w:lvl w:ilvl="0">
      <w:start w:val="3"/>
      <w:numFmt w:val="upperLetter"/>
      <w:lvlText w:val="%1.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2">
    <w:nsid w:val="3DFF16D6"/>
    <w:multiLevelType w:val="hybridMultilevel"/>
    <w:tmpl w:val="70B8CB08"/>
    <w:lvl w:ilvl="0" w:tplc="CB26033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510C5"/>
    <w:multiLevelType w:val="hybridMultilevel"/>
    <w:tmpl w:val="FA72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1572CC"/>
    <w:multiLevelType w:val="hybridMultilevel"/>
    <w:tmpl w:val="A1DE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85B63"/>
    <w:multiLevelType w:val="hybridMultilevel"/>
    <w:tmpl w:val="4DAE877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5DFC5B78"/>
    <w:multiLevelType w:val="hybridMultilevel"/>
    <w:tmpl w:val="823A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000F8"/>
    <w:multiLevelType w:val="hybridMultilevel"/>
    <w:tmpl w:val="C436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C35F5D"/>
    <w:multiLevelType w:val="hybridMultilevel"/>
    <w:tmpl w:val="87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C2B26"/>
    <w:multiLevelType w:val="hybridMultilevel"/>
    <w:tmpl w:val="3C34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76E99"/>
    <w:multiLevelType w:val="hybridMultilevel"/>
    <w:tmpl w:val="C85AD80A"/>
    <w:lvl w:ilvl="0" w:tplc="FD6829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726F"/>
    <w:multiLevelType w:val="hybridMultilevel"/>
    <w:tmpl w:val="92F0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11"/>
  </w:num>
  <w:num w:numId="5">
    <w:abstractNumId w:val="21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19"/>
  </w:num>
  <w:num w:numId="20">
    <w:abstractNumId w:val="2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3"/>
    <w:rsid w:val="00005D47"/>
    <w:rsid w:val="00026DFC"/>
    <w:rsid w:val="000328A4"/>
    <w:rsid w:val="00060DB7"/>
    <w:rsid w:val="00064D44"/>
    <w:rsid w:val="00074B5F"/>
    <w:rsid w:val="000A2470"/>
    <w:rsid w:val="000B1C80"/>
    <w:rsid w:val="000D5BAB"/>
    <w:rsid w:val="000E3C51"/>
    <w:rsid w:val="000E3EEE"/>
    <w:rsid w:val="000F2748"/>
    <w:rsid w:val="00107D36"/>
    <w:rsid w:val="00161C84"/>
    <w:rsid w:val="001825E1"/>
    <w:rsid w:val="00185AF3"/>
    <w:rsid w:val="001F25E1"/>
    <w:rsid w:val="001F5284"/>
    <w:rsid w:val="00200073"/>
    <w:rsid w:val="00204F39"/>
    <w:rsid w:val="0021109C"/>
    <w:rsid w:val="00212DBE"/>
    <w:rsid w:val="00214577"/>
    <w:rsid w:val="002449EB"/>
    <w:rsid w:val="00253501"/>
    <w:rsid w:val="00290C3C"/>
    <w:rsid w:val="002914E3"/>
    <w:rsid w:val="0029344D"/>
    <w:rsid w:val="002A1BD8"/>
    <w:rsid w:val="002A43D2"/>
    <w:rsid w:val="002B7A81"/>
    <w:rsid w:val="002E24F2"/>
    <w:rsid w:val="002E652F"/>
    <w:rsid w:val="002E6F83"/>
    <w:rsid w:val="003042A6"/>
    <w:rsid w:val="00316DA0"/>
    <w:rsid w:val="00320588"/>
    <w:rsid w:val="00380925"/>
    <w:rsid w:val="00395851"/>
    <w:rsid w:val="003B514D"/>
    <w:rsid w:val="003F1320"/>
    <w:rsid w:val="003F5651"/>
    <w:rsid w:val="0040254E"/>
    <w:rsid w:val="00415A4D"/>
    <w:rsid w:val="004271E6"/>
    <w:rsid w:val="00430E87"/>
    <w:rsid w:val="00436CFC"/>
    <w:rsid w:val="0047740A"/>
    <w:rsid w:val="004834ED"/>
    <w:rsid w:val="004875F4"/>
    <w:rsid w:val="0049077C"/>
    <w:rsid w:val="004A1AAB"/>
    <w:rsid w:val="004A74CA"/>
    <w:rsid w:val="004A7B6F"/>
    <w:rsid w:val="00503066"/>
    <w:rsid w:val="00503789"/>
    <w:rsid w:val="0051004C"/>
    <w:rsid w:val="00537384"/>
    <w:rsid w:val="00551FE3"/>
    <w:rsid w:val="00594B10"/>
    <w:rsid w:val="00594D39"/>
    <w:rsid w:val="00595CF6"/>
    <w:rsid w:val="005B131F"/>
    <w:rsid w:val="005B7DBE"/>
    <w:rsid w:val="005C311C"/>
    <w:rsid w:val="005C681E"/>
    <w:rsid w:val="005C69F3"/>
    <w:rsid w:val="005D2B55"/>
    <w:rsid w:val="006012E9"/>
    <w:rsid w:val="00604F1E"/>
    <w:rsid w:val="00635E46"/>
    <w:rsid w:val="00645582"/>
    <w:rsid w:val="00673E0B"/>
    <w:rsid w:val="0068358C"/>
    <w:rsid w:val="00683A00"/>
    <w:rsid w:val="00686377"/>
    <w:rsid w:val="00692203"/>
    <w:rsid w:val="00694D8B"/>
    <w:rsid w:val="006A3924"/>
    <w:rsid w:val="006B0437"/>
    <w:rsid w:val="006C176D"/>
    <w:rsid w:val="006C6179"/>
    <w:rsid w:val="006D36A3"/>
    <w:rsid w:val="006D40D3"/>
    <w:rsid w:val="007053DC"/>
    <w:rsid w:val="007111F8"/>
    <w:rsid w:val="007400F7"/>
    <w:rsid w:val="00756D13"/>
    <w:rsid w:val="0076194C"/>
    <w:rsid w:val="00770FC2"/>
    <w:rsid w:val="00772E20"/>
    <w:rsid w:val="0078004C"/>
    <w:rsid w:val="00795DD9"/>
    <w:rsid w:val="007D06CF"/>
    <w:rsid w:val="007F0875"/>
    <w:rsid w:val="00801A06"/>
    <w:rsid w:val="0080790F"/>
    <w:rsid w:val="008217A2"/>
    <w:rsid w:val="00826F9C"/>
    <w:rsid w:val="00836F3F"/>
    <w:rsid w:val="008437FC"/>
    <w:rsid w:val="0084393E"/>
    <w:rsid w:val="0085129E"/>
    <w:rsid w:val="00861CF0"/>
    <w:rsid w:val="0087171D"/>
    <w:rsid w:val="00884623"/>
    <w:rsid w:val="0088499F"/>
    <w:rsid w:val="008853E0"/>
    <w:rsid w:val="00885F6F"/>
    <w:rsid w:val="008A4026"/>
    <w:rsid w:val="008A62D7"/>
    <w:rsid w:val="008A6D04"/>
    <w:rsid w:val="008B3EEE"/>
    <w:rsid w:val="008C1DF0"/>
    <w:rsid w:val="008D3273"/>
    <w:rsid w:val="008E0A11"/>
    <w:rsid w:val="008E6E11"/>
    <w:rsid w:val="009031D8"/>
    <w:rsid w:val="00904F38"/>
    <w:rsid w:val="0093095E"/>
    <w:rsid w:val="0093492F"/>
    <w:rsid w:val="0093560C"/>
    <w:rsid w:val="00946710"/>
    <w:rsid w:val="00954379"/>
    <w:rsid w:val="00975520"/>
    <w:rsid w:val="009914DF"/>
    <w:rsid w:val="00993A63"/>
    <w:rsid w:val="009B1552"/>
    <w:rsid w:val="009C5A86"/>
    <w:rsid w:val="009F7967"/>
    <w:rsid w:val="00A03019"/>
    <w:rsid w:val="00A23221"/>
    <w:rsid w:val="00A50F72"/>
    <w:rsid w:val="00A6784B"/>
    <w:rsid w:val="00A9012A"/>
    <w:rsid w:val="00A95893"/>
    <w:rsid w:val="00AA37B6"/>
    <w:rsid w:val="00AB6248"/>
    <w:rsid w:val="00AC7315"/>
    <w:rsid w:val="00AE79E2"/>
    <w:rsid w:val="00AF389C"/>
    <w:rsid w:val="00B17394"/>
    <w:rsid w:val="00B23B9D"/>
    <w:rsid w:val="00B4474E"/>
    <w:rsid w:val="00B548FA"/>
    <w:rsid w:val="00B61AE6"/>
    <w:rsid w:val="00B6605A"/>
    <w:rsid w:val="00B93CDC"/>
    <w:rsid w:val="00BB194A"/>
    <w:rsid w:val="00BD1A9F"/>
    <w:rsid w:val="00BD283E"/>
    <w:rsid w:val="00BD5A92"/>
    <w:rsid w:val="00BD6A1A"/>
    <w:rsid w:val="00BE7E8E"/>
    <w:rsid w:val="00BF0BB4"/>
    <w:rsid w:val="00C03193"/>
    <w:rsid w:val="00C04842"/>
    <w:rsid w:val="00C15F38"/>
    <w:rsid w:val="00C325C8"/>
    <w:rsid w:val="00C36DD4"/>
    <w:rsid w:val="00C42149"/>
    <w:rsid w:val="00C47BD5"/>
    <w:rsid w:val="00C5130F"/>
    <w:rsid w:val="00C531F2"/>
    <w:rsid w:val="00C57EB1"/>
    <w:rsid w:val="00C70A1C"/>
    <w:rsid w:val="00C7731A"/>
    <w:rsid w:val="00CB12E5"/>
    <w:rsid w:val="00CC70D6"/>
    <w:rsid w:val="00CE5272"/>
    <w:rsid w:val="00CE6519"/>
    <w:rsid w:val="00D16852"/>
    <w:rsid w:val="00D434A4"/>
    <w:rsid w:val="00D56B3A"/>
    <w:rsid w:val="00D71D91"/>
    <w:rsid w:val="00DA336A"/>
    <w:rsid w:val="00DB4B1B"/>
    <w:rsid w:val="00DE0A87"/>
    <w:rsid w:val="00DF6FFC"/>
    <w:rsid w:val="00E23AD1"/>
    <w:rsid w:val="00E2668D"/>
    <w:rsid w:val="00E35B21"/>
    <w:rsid w:val="00E438D6"/>
    <w:rsid w:val="00E614EA"/>
    <w:rsid w:val="00E6535C"/>
    <w:rsid w:val="00E74D9E"/>
    <w:rsid w:val="00E81A96"/>
    <w:rsid w:val="00E84B0E"/>
    <w:rsid w:val="00E877B3"/>
    <w:rsid w:val="00E95EE5"/>
    <w:rsid w:val="00EB65E1"/>
    <w:rsid w:val="00EC4809"/>
    <w:rsid w:val="00F007C9"/>
    <w:rsid w:val="00F12363"/>
    <w:rsid w:val="00F13AF5"/>
    <w:rsid w:val="00F1645F"/>
    <w:rsid w:val="00F242F2"/>
    <w:rsid w:val="00F5529C"/>
    <w:rsid w:val="00F658D6"/>
    <w:rsid w:val="00F93C14"/>
    <w:rsid w:val="00F95528"/>
    <w:rsid w:val="00F97455"/>
    <w:rsid w:val="00FA3E2E"/>
    <w:rsid w:val="00FB14AC"/>
    <w:rsid w:val="00FC3402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DA336A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E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DA336A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E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1CA1-B5AB-4094-93A9-51B769ED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GOURAV</dc:creator>
  <cp:lastModifiedBy>Vikas Rajput - Record &amp; Despatch Management</cp:lastModifiedBy>
  <cp:revision>6</cp:revision>
  <dcterms:created xsi:type="dcterms:W3CDTF">2015-06-24T09:56:00Z</dcterms:created>
  <dcterms:modified xsi:type="dcterms:W3CDTF">2015-12-04T07:30:00Z</dcterms:modified>
</cp:coreProperties>
</file>