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91" w:rsidRDefault="008F5091" w:rsidP="008F5091">
      <w:pPr>
        <w:spacing w:after="0" w:line="240" w:lineRule="auto"/>
        <w:ind w:left="7920"/>
        <w:jc w:val="both"/>
        <w:rPr>
          <w:rFonts w:eastAsia="Times New Roman"/>
          <w:b/>
          <w:bCs/>
          <w:iCs/>
          <w:sz w:val="26"/>
          <w:szCs w:val="26"/>
          <w:lang w:val="en-US"/>
        </w:rPr>
      </w:pPr>
      <w:r w:rsidRPr="008F5091">
        <w:rPr>
          <w:rFonts w:eastAsia="Times New Roman"/>
          <w:b/>
          <w:bCs/>
          <w:iCs/>
          <w:noProof/>
          <w:sz w:val="26"/>
          <w:szCs w:val="26"/>
          <w:lang w:val="en-US"/>
        </w:rPr>
        <w:drawing>
          <wp:inline distT="0" distB="0" distL="0" distR="0">
            <wp:extent cx="720566" cy="809625"/>
            <wp:effectExtent l="19050" t="0" r="3334" b="0"/>
            <wp:docPr id="2" name="Picture 1" descr="Scan_Pic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_Pic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27" cy="8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9C" w:rsidRDefault="0039379C" w:rsidP="0039379C">
      <w:pPr>
        <w:spacing w:after="0" w:line="240" w:lineRule="auto"/>
        <w:jc w:val="both"/>
        <w:rPr>
          <w:rFonts w:eastAsia="Times New Roman"/>
          <w:b/>
          <w:bCs/>
          <w:iCs/>
          <w:sz w:val="26"/>
          <w:szCs w:val="26"/>
          <w:lang w:val="en-US"/>
        </w:rPr>
      </w:pPr>
      <w:r w:rsidRPr="00547C7C">
        <w:rPr>
          <w:rFonts w:eastAsia="Times New Roman"/>
          <w:b/>
          <w:bCs/>
          <w:iCs/>
          <w:sz w:val="26"/>
          <w:szCs w:val="26"/>
          <w:lang w:val="en-US"/>
        </w:rPr>
        <w:t xml:space="preserve">VIKASH KUMAR SHARMA                                                                         </w:t>
      </w:r>
      <w:r>
        <w:rPr>
          <w:rFonts w:eastAsia="Times New Roman"/>
          <w:b/>
          <w:bCs/>
          <w:iCs/>
          <w:sz w:val="26"/>
          <w:szCs w:val="26"/>
          <w:lang w:val="en-US"/>
        </w:rPr>
        <w:t xml:space="preserve">                              </w:t>
      </w:r>
    </w:p>
    <w:p w:rsidR="0039379C" w:rsidRPr="00B8452A" w:rsidRDefault="0039379C" w:rsidP="0039379C">
      <w:pPr>
        <w:spacing w:after="0" w:line="240" w:lineRule="auto"/>
        <w:jc w:val="both"/>
        <w:rPr>
          <w:rFonts w:cs="Tahoma"/>
          <w:sz w:val="20"/>
          <w:szCs w:val="20"/>
          <w:lang w:val="en-US"/>
        </w:rPr>
      </w:pPr>
      <w:r w:rsidRPr="00B8452A">
        <w:rPr>
          <w:rFonts w:cs="Tahoma"/>
          <w:sz w:val="20"/>
          <w:szCs w:val="20"/>
          <w:lang w:val="en-US"/>
        </w:rPr>
        <w:t xml:space="preserve">G-198 Street No.1                                                                                          </w:t>
      </w:r>
      <w:r w:rsidRPr="00B8452A">
        <w:rPr>
          <w:rFonts w:cs="Tahoma"/>
          <w:sz w:val="20"/>
          <w:szCs w:val="20"/>
        </w:rPr>
        <w:t xml:space="preserve">Phone: +91 </w:t>
      </w:r>
      <w:r w:rsidRPr="00B8452A">
        <w:rPr>
          <w:rFonts w:cs="Arial"/>
          <w:sz w:val="20"/>
          <w:szCs w:val="20"/>
          <w:lang w:val="en-US"/>
        </w:rPr>
        <w:t>9868415198</w:t>
      </w:r>
    </w:p>
    <w:p w:rsidR="0039379C" w:rsidRPr="00B8452A" w:rsidRDefault="0039379C" w:rsidP="0039379C">
      <w:pPr>
        <w:spacing w:after="0" w:line="240" w:lineRule="auto"/>
        <w:jc w:val="both"/>
        <w:rPr>
          <w:rFonts w:cs="Tahoma"/>
          <w:sz w:val="20"/>
          <w:szCs w:val="20"/>
          <w:lang w:val="en-US"/>
        </w:rPr>
      </w:pPr>
      <w:proofErr w:type="spellStart"/>
      <w:r w:rsidRPr="00B8452A">
        <w:rPr>
          <w:rFonts w:cs="Tahoma"/>
          <w:sz w:val="20"/>
          <w:szCs w:val="20"/>
          <w:lang w:val="en-US"/>
        </w:rPr>
        <w:t>Jagjeet</w:t>
      </w:r>
      <w:proofErr w:type="spellEnd"/>
      <w:r w:rsidRPr="00B8452A">
        <w:rPr>
          <w:rFonts w:cs="Tahoma"/>
          <w:sz w:val="20"/>
          <w:szCs w:val="20"/>
          <w:lang w:val="en-US"/>
        </w:rPr>
        <w:t xml:space="preserve"> Nagar Delhi-110053                                                                         </w:t>
      </w:r>
      <w:r w:rsidRPr="00B8452A">
        <w:rPr>
          <w:rFonts w:cs="Tahoma"/>
          <w:sz w:val="20"/>
          <w:szCs w:val="20"/>
        </w:rPr>
        <w:t xml:space="preserve">Email: </w:t>
      </w:r>
      <w:hyperlink r:id="rId7" w:history="1">
        <w:r w:rsidRPr="0068106A">
          <w:rPr>
            <w:rStyle w:val="Hyperlink"/>
            <w:rFonts w:eastAsia="Times New Roman"/>
            <w:sz w:val="20"/>
            <w:szCs w:val="20"/>
          </w:rPr>
          <w:t>vks200561@yahoo.co.in</w:t>
        </w:r>
      </w:hyperlink>
      <w:r>
        <w:rPr>
          <w:rFonts w:eastAsia="Times New Roman"/>
          <w:sz w:val="20"/>
          <w:szCs w:val="20"/>
        </w:rPr>
        <w:t xml:space="preserve">; </w:t>
      </w:r>
    </w:p>
    <w:p w:rsidR="0039379C" w:rsidRDefault="0039379C" w:rsidP="0039379C">
      <w:pPr>
        <w:pBdr>
          <w:bottom w:val="single" w:sz="4" w:space="1" w:color="auto"/>
        </w:pBdr>
        <w:spacing w:after="0" w:line="240" w:lineRule="auto"/>
        <w:rPr>
          <w:rFonts w:cs="Calibri"/>
          <w:b/>
          <w:sz w:val="28"/>
          <w:szCs w:val="28"/>
        </w:rPr>
      </w:pPr>
    </w:p>
    <w:p w:rsidR="0039379C" w:rsidRPr="005B2BF3" w:rsidRDefault="0039379C" w:rsidP="0039379C">
      <w:pPr>
        <w:pBdr>
          <w:bottom w:val="single" w:sz="4" w:space="1" w:color="auto"/>
        </w:pBdr>
        <w:spacing w:after="0" w:line="240" w:lineRule="auto"/>
        <w:rPr>
          <w:rFonts w:cs="Calibri"/>
          <w:b/>
          <w:sz w:val="28"/>
          <w:szCs w:val="28"/>
        </w:rPr>
      </w:pPr>
      <w:r w:rsidRPr="005B2BF3">
        <w:rPr>
          <w:rFonts w:cs="Calibri"/>
          <w:b/>
          <w:sz w:val="28"/>
          <w:szCs w:val="28"/>
        </w:rPr>
        <w:t>ACCOUNTS &amp; FINANCE PROFESSIONAL</w:t>
      </w:r>
    </w:p>
    <w:p w:rsidR="0039379C" w:rsidRPr="00790824" w:rsidRDefault="0039379C" w:rsidP="0039379C">
      <w:pPr>
        <w:pStyle w:val="NoSpacing"/>
        <w:jc w:val="both"/>
        <w:rPr>
          <w:rFonts w:cs="Calibri"/>
          <w:sz w:val="4"/>
          <w:szCs w:val="4"/>
        </w:rPr>
      </w:pPr>
      <w:r w:rsidRPr="00790824">
        <w:rPr>
          <w:rFonts w:cs="Calibri"/>
          <w:sz w:val="4"/>
          <w:szCs w:val="4"/>
        </w:rPr>
        <w:t xml:space="preserve">                            </w:t>
      </w:r>
    </w:p>
    <w:p w:rsidR="0039379C" w:rsidRPr="009729AB" w:rsidRDefault="0039379C" w:rsidP="0039379C">
      <w:pPr>
        <w:pBdr>
          <w:bottom w:val="single" w:sz="4" w:space="1" w:color="auto"/>
        </w:pBd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Offering over 16 years of experience; </w:t>
      </w:r>
      <w:r>
        <w:rPr>
          <w:rFonts w:cs="Calibri"/>
          <w:sz w:val="20"/>
          <w:szCs w:val="20"/>
        </w:rPr>
        <w:t>s</w:t>
      </w:r>
      <w:r w:rsidRPr="009729AB">
        <w:rPr>
          <w:rFonts w:cs="Calibri"/>
          <w:sz w:val="20"/>
          <w:szCs w:val="20"/>
        </w:rPr>
        <w:t>eeking managerial level assignments across the industry</w:t>
      </w:r>
    </w:p>
    <w:p w:rsidR="0039379C" w:rsidRPr="00370254" w:rsidRDefault="0039379C" w:rsidP="0039379C">
      <w:pPr>
        <w:pBdr>
          <w:bottom w:val="single" w:sz="4" w:space="1" w:color="auto"/>
        </w:pBdr>
        <w:spacing w:after="0" w:line="240" w:lineRule="auto"/>
        <w:rPr>
          <w:rFonts w:cs="Calibri"/>
          <w:b/>
          <w:bCs/>
          <w:color w:val="FF0000"/>
          <w:sz w:val="10"/>
          <w:szCs w:val="10"/>
          <w:lang w:val="en-US"/>
        </w:rPr>
      </w:pPr>
    </w:p>
    <w:p w:rsidR="0039379C" w:rsidRPr="0078309F" w:rsidRDefault="0039379C" w:rsidP="0039379C">
      <w:pPr>
        <w:pBdr>
          <w:bottom w:val="single" w:sz="4" w:space="1" w:color="auto"/>
        </w:pBdr>
        <w:spacing w:after="0" w:line="240" w:lineRule="auto"/>
        <w:rPr>
          <w:rFonts w:cs="Calibri"/>
          <w:b/>
          <w:sz w:val="10"/>
          <w:szCs w:val="10"/>
        </w:rPr>
      </w:pPr>
      <w:r w:rsidRPr="00790824">
        <w:rPr>
          <w:rFonts w:cs="Calibri"/>
          <w:b/>
          <w:sz w:val="24"/>
          <w:szCs w:val="24"/>
        </w:rPr>
        <w:t xml:space="preserve">Profile </w:t>
      </w:r>
    </w:p>
    <w:p w:rsidR="0039379C" w:rsidRPr="00547C7C" w:rsidRDefault="0039379C" w:rsidP="0039379C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8F1278">
        <w:rPr>
          <w:rFonts w:cs="Calibri"/>
          <w:bCs/>
          <w:iCs/>
          <w:sz w:val="20"/>
          <w:szCs w:val="20"/>
          <w:lang w:val="en-GB"/>
        </w:rPr>
        <w:t xml:space="preserve">Expertise in managing day-to-day business accounting functions as </w:t>
      </w:r>
      <w:r w:rsidRPr="008F1278">
        <w:rPr>
          <w:rFonts w:cs="Calibri"/>
          <w:bCs/>
          <w:iCs/>
          <w:sz w:val="20"/>
          <w:szCs w:val="20"/>
        </w:rPr>
        <w:t>well</w:t>
      </w:r>
      <w:r w:rsidRPr="008F1278">
        <w:rPr>
          <w:rFonts w:cs="Calibri"/>
          <w:bCs/>
          <w:iCs/>
          <w:sz w:val="20"/>
          <w:szCs w:val="20"/>
          <w:lang w:val="en-GB"/>
        </w:rPr>
        <w:t xml:space="preserve"> as commercial &amp; administrative functions for smooth operations.</w:t>
      </w:r>
      <w:r w:rsidRPr="008F1278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 xml:space="preserve"> </w:t>
      </w:r>
    </w:p>
    <w:p w:rsidR="0039379C" w:rsidRPr="008F1278" w:rsidRDefault="0039379C" w:rsidP="0039379C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8F1278">
        <w:rPr>
          <w:rFonts w:cs="Calibri"/>
          <w:sz w:val="20"/>
          <w:szCs w:val="20"/>
        </w:rPr>
        <w:t>Dexterity in formulating and implementing Finance &amp; Accounting Policies/ Procedures and adherence to Statutory Compliances with the ability to relate theory with practice.</w:t>
      </w:r>
    </w:p>
    <w:p w:rsidR="0039379C" w:rsidRPr="008F1278" w:rsidRDefault="0039379C" w:rsidP="0039379C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iCs/>
          <w:sz w:val="20"/>
          <w:szCs w:val="20"/>
        </w:rPr>
      </w:pPr>
      <w:r w:rsidRPr="008F1278">
        <w:rPr>
          <w:rFonts w:cs="Calibri"/>
          <w:bCs/>
          <w:sz w:val="20"/>
          <w:szCs w:val="20"/>
        </w:rPr>
        <w:t xml:space="preserve">Demonstrated ability in designing and implementing systems/procedures with proven ability to achieve financial discipline and enhance the overall efficiency of the organization. </w:t>
      </w:r>
    </w:p>
    <w:p w:rsidR="0039379C" w:rsidRPr="008F1278" w:rsidRDefault="0039379C" w:rsidP="0039379C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8F1278">
        <w:rPr>
          <w:rFonts w:cs="Calibri"/>
          <w:bCs/>
          <w:sz w:val="20"/>
          <w:szCs w:val="20"/>
        </w:rPr>
        <w:t xml:space="preserve">Highly skilled in </w:t>
      </w:r>
      <w:r w:rsidRPr="008F1278">
        <w:rPr>
          <w:rFonts w:cs="Calibri"/>
          <w:sz w:val="20"/>
          <w:szCs w:val="20"/>
        </w:rPr>
        <w:t>heading finance functions involving determining financial objectives, designing &amp; implementing systems, policies &amp; procedures to facilitate internal financial and process controls.</w:t>
      </w:r>
    </w:p>
    <w:p w:rsidR="0039379C" w:rsidRPr="00340335" w:rsidRDefault="0039379C" w:rsidP="0039379C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sz w:val="20"/>
          <w:szCs w:val="20"/>
          <w:lang w:val="en-US"/>
        </w:rPr>
      </w:pPr>
      <w:r w:rsidRPr="008F1278">
        <w:rPr>
          <w:rFonts w:cs="Calibri"/>
          <w:bCs/>
          <w:sz w:val="20"/>
          <w:szCs w:val="20"/>
        </w:rPr>
        <w:t>Possess well developed communication, coordination and problem solving skills with the ability to make an effective contribution to the performance of a team with good leadership and motivating capabilities.</w:t>
      </w:r>
      <w:r w:rsidRPr="002631F1">
        <w:rPr>
          <w:rFonts w:eastAsia="Times New Roman" w:cs="Calibri"/>
          <w:bCs/>
          <w:sz w:val="20"/>
          <w:szCs w:val="20"/>
          <w:lang w:val="en-US"/>
        </w:rPr>
        <w:t xml:space="preserve"> </w:t>
      </w:r>
    </w:p>
    <w:p w:rsidR="0039379C" w:rsidRPr="008F1278" w:rsidRDefault="0039379C" w:rsidP="0039379C">
      <w:pPr>
        <w:spacing w:after="0"/>
        <w:jc w:val="both"/>
        <w:rPr>
          <w:rFonts w:cs="Calibri"/>
          <w:bCs/>
          <w:sz w:val="10"/>
          <w:szCs w:val="10"/>
        </w:rPr>
      </w:pPr>
    </w:p>
    <w:p w:rsidR="0039379C" w:rsidRPr="008F1278" w:rsidRDefault="0039379C" w:rsidP="0039379C">
      <w:pPr>
        <w:spacing w:after="0"/>
        <w:jc w:val="both"/>
        <w:rPr>
          <w:rFonts w:cs="Calibri"/>
          <w:b/>
          <w:bCs/>
          <w:sz w:val="20"/>
          <w:szCs w:val="20"/>
          <w:lang w:val="en-GB"/>
        </w:rPr>
      </w:pPr>
      <w:r w:rsidRPr="008F1278">
        <w:rPr>
          <w:rFonts w:cs="Calibri"/>
          <w:b/>
          <w:bCs/>
          <w:sz w:val="20"/>
          <w:szCs w:val="20"/>
        </w:rPr>
        <w:t>Areas of Expertise</w:t>
      </w:r>
    </w:p>
    <w:p w:rsidR="0039379C" w:rsidRPr="007B3083" w:rsidRDefault="0039379C" w:rsidP="0039379C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sz w:val="20"/>
          <w:szCs w:val="20"/>
          <w:lang w:val="en-US"/>
        </w:rPr>
      </w:pPr>
      <w:r w:rsidRPr="007B3083">
        <w:rPr>
          <w:rFonts w:cs="Calibri"/>
          <w:bCs/>
          <w:sz w:val="20"/>
          <w:szCs w:val="20"/>
          <w:lang w:val="en-US"/>
        </w:rPr>
        <w:t>Accounting Operations, Taxation, Costing, Budgeting, MIS Reporting, Fund Management &amp; Statutory Compliance, Reporting &amp; Documentation, and Financial Risk Management.</w:t>
      </w:r>
    </w:p>
    <w:p w:rsidR="0039379C" w:rsidRPr="007B3083" w:rsidRDefault="0039379C" w:rsidP="0039379C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sz w:val="20"/>
          <w:szCs w:val="20"/>
          <w:lang w:val="en-US"/>
        </w:rPr>
      </w:pPr>
      <w:r w:rsidRPr="007B3083">
        <w:rPr>
          <w:rFonts w:cs="Calibri"/>
          <w:bCs/>
          <w:sz w:val="20"/>
          <w:szCs w:val="20"/>
          <w:lang w:val="en-US"/>
        </w:rPr>
        <w:t>Finalization of Balance Sheet and ability to make changes according to Maintainable Profit.</w:t>
      </w:r>
    </w:p>
    <w:p w:rsidR="0039379C" w:rsidRPr="007B3083" w:rsidRDefault="0039379C" w:rsidP="0039379C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sz w:val="20"/>
          <w:szCs w:val="20"/>
          <w:lang w:val="en-US"/>
        </w:rPr>
      </w:pPr>
      <w:proofErr w:type="spellStart"/>
      <w:r w:rsidRPr="007B3083">
        <w:rPr>
          <w:rFonts w:cs="Calibri"/>
          <w:bCs/>
          <w:sz w:val="20"/>
          <w:szCs w:val="20"/>
          <w:lang w:val="en-US"/>
        </w:rPr>
        <w:t>Dvat</w:t>
      </w:r>
      <w:proofErr w:type="spellEnd"/>
      <w:r w:rsidRPr="007B3083">
        <w:rPr>
          <w:rFonts w:cs="Calibri"/>
          <w:bCs/>
          <w:sz w:val="20"/>
          <w:szCs w:val="20"/>
          <w:lang w:val="en-US"/>
        </w:rPr>
        <w:t xml:space="preserve"> (Sale tax), TDS, Service Tax, Work Contract Tax &amp; Ageing Analysis, Balance Sheet    Finalization, Cash Flow Analysis.</w:t>
      </w:r>
    </w:p>
    <w:p w:rsidR="0039379C" w:rsidRPr="007B3083" w:rsidRDefault="0039379C" w:rsidP="0039379C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sz w:val="20"/>
          <w:szCs w:val="20"/>
          <w:lang w:val="en-US"/>
        </w:rPr>
      </w:pPr>
      <w:r w:rsidRPr="007B3083">
        <w:rPr>
          <w:rFonts w:cs="Calibri"/>
          <w:bCs/>
          <w:sz w:val="20"/>
          <w:szCs w:val="20"/>
          <w:lang w:val="en-US"/>
        </w:rPr>
        <w:t>Tally 9, Tally ERP, Online Filing of Return and Financial Analysis.</w:t>
      </w:r>
    </w:p>
    <w:p w:rsidR="0039379C" w:rsidRPr="007B3083" w:rsidRDefault="0039379C" w:rsidP="0039379C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sz w:val="20"/>
          <w:szCs w:val="20"/>
          <w:lang w:val="en-US"/>
        </w:rPr>
      </w:pPr>
      <w:r w:rsidRPr="007B3083">
        <w:rPr>
          <w:rFonts w:cs="Calibri"/>
          <w:bCs/>
          <w:sz w:val="20"/>
          <w:szCs w:val="20"/>
          <w:lang w:val="en-US"/>
        </w:rPr>
        <w:t>Analysis of variances between two periods for Balance sheet and Profit and Loss account.</w:t>
      </w:r>
    </w:p>
    <w:p w:rsidR="0039379C" w:rsidRPr="007B3083" w:rsidRDefault="0039379C" w:rsidP="0039379C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sz w:val="20"/>
          <w:szCs w:val="20"/>
          <w:lang w:val="en-US"/>
        </w:rPr>
      </w:pPr>
      <w:r w:rsidRPr="007B3083">
        <w:rPr>
          <w:rFonts w:cs="Calibri"/>
          <w:bCs/>
          <w:sz w:val="20"/>
          <w:szCs w:val="20"/>
          <w:lang w:val="en-US"/>
        </w:rPr>
        <w:t>Preparing Annual Financial Statements, Periodical Books, Records, Auditing, Maintenance of Principal Books of Accounts viz. General, Subsidiary &amp; Debtors Ledger, Cash Book, Debtors &amp; Creditors reconciliation &amp; Ageing, account finalization, preparation of various reports and Financial Account Statement, Trial Balance, Profit &amp; Loss Account, Balance sheet.</w:t>
      </w:r>
    </w:p>
    <w:p w:rsidR="0039379C" w:rsidRPr="007B3083" w:rsidRDefault="0039379C" w:rsidP="0039379C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sz w:val="20"/>
          <w:szCs w:val="20"/>
          <w:lang w:val="en-US"/>
        </w:rPr>
      </w:pPr>
      <w:r>
        <w:rPr>
          <w:rFonts w:cs="Calibri"/>
          <w:bCs/>
          <w:sz w:val="20"/>
          <w:szCs w:val="20"/>
          <w:lang w:val="en-US"/>
        </w:rPr>
        <w:t xml:space="preserve">Mobilizing &amp; </w:t>
      </w:r>
      <w:r w:rsidRPr="007B3083">
        <w:rPr>
          <w:rFonts w:cs="Calibri"/>
          <w:bCs/>
          <w:sz w:val="20"/>
          <w:szCs w:val="20"/>
          <w:lang w:val="en-US"/>
        </w:rPr>
        <w:t xml:space="preserve">managing financial resources to meet company’s long &amp; short-term financial needs. </w:t>
      </w:r>
    </w:p>
    <w:p w:rsidR="0039379C" w:rsidRPr="007B3083" w:rsidRDefault="0039379C" w:rsidP="0039379C">
      <w:pPr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0"/>
          <w:szCs w:val="20"/>
          <w:lang w:val="en-US"/>
        </w:rPr>
      </w:pPr>
      <w:r w:rsidRPr="007B3083">
        <w:rPr>
          <w:rFonts w:cs="Calibri"/>
          <w:b/>
          <w:bCs/>
          <w:sz w:val="20"/>
          <w:szCs w:val="20"/>
          <w:lang w:val="en-US"/>
        </w:rPr>
        <w:t>Core Competences</w:t>
      </w:r>
      <w:r w:rsidRPr="007B3083">
        <w:rPr>
          <w:rFonts w:cs="Calibri"/>
          <w:bCs/>
          <w:sz w:val="20"/>
          <w:szCs w:val="20"/>
          <w:lang w:val="en-US"/>
        </w:rPr>
        <w:t xml:space="preserve">: Accounts Management </w:t>
      </w:r>
      <w:r w:rsidRPr="007B3083">
        <w:rPr>
          <w:rFonts w:cs="Calibri"/>
          <w:bCs/>
          <w:sz w:val="20"/>
          <w:szCs w:val="20"/>
          <w:lang w:val="en-US"/>
        </w:rPr>
        <w:sym w:font="Wingdings" w:char="F09F"/>
      </w:r>
      <w:r w:rsidRPr="007B3083">
        <w:rPr>
          <w:rFonts w:cs="Calibri"/>
          <w:bCs/>
          <w:sz w:val="20"/>
          <w:szCs w:val="20"/>
          <w:lang w:val="en-US"/>
        </w:rPr>
        <w:t xml:space="preserve"> Taxation </w:t>
      </w:r>
      <w:r w:rsidRPr="007B3083">
        <w:rPr>
          <w:rFonts w:cs="Calibri"/>
          <w:bCs/>
          <w:sz w:val="20"/>
          <w:szCs w:val="20"/>
          <w:lang w:val="en-US"/>
        </w:rPr>
        <w:sym w:font="Wingdings" w:char="F09F"/>
      </w:r>
      <w:r w:rsidRPr="007B3083">
        <w:rPr>
          <w:rFonts w:cs="Calibri"/>
          <w:bCs/>
          <w:sz w:val="20"/>
          <w:szCs w:val="20"/>
          <w:lang w:val="en-US"/>
        </w:rPr>
        <w:t xml:space="preserve"> Budgeting/Costing </w:t>
      </w:r>
      <w:r w:rsidRPr="007B3083">
        <w:rPr>
          <w:rFonts w:cs="Calibri"/>
          <w:bCs/>
          <w:sz w:val="20"/>
          <w:szCs w:val="20"/>
          <w:lang w:val="en-US"/>
        </w:rPr>
        <w:sym w:font="Wingdings" w:char="F09F"/>
      </w:r>
      <w:r w:rsidRPr="007B3083">
        <w:rPr>
          <w:rFonts w:cs="Calibri"/>
          <w:bCs/>
          <w:sz w:val="20"/>
          <w:szCs w:val="20"/>
          <w:lang w:val="en-US"/>
        </w:rPr>
        <w:t xml:space="preserve"> Auditing </w:t>
      </w:r>
      <w:r w:rsidRPr="007B3083">
        <w:rPr>
          <w:rFonts w:cs="Calibri"/>
          <w:bCs/>
          <w:sz w:val="20"/>
          <w:szCs w:val="20"/>
          <w:lang w:val="en-US"/>
        </w:rPr>
        <w:sym w:font="Wingdings" w:char="F09F"/>
      </w:r>
      <w:r w:rsidRPr="007B3083">
        <w:rPr>
          <w:rFonts w:cs="Calibri"/>
          <w:bCs/>
          <w:sz w:val="20"/>
          <w:szCs w:val="20"/>
          <w:lang w:val="en-US"/>
        </w:rPr>
        <w:t xml:space="preserve"> Cash Management </w:t>
      </w:r>
      <w:r w:rsidRPr="007B3083">
        <w:rPr>
          <w:rFonts w:cs="Calibri"/>
          <w:bCs/>
          <w:sz w:val="20"/>
          <w:szCs w:val="20"/>
          <w:lang w:val="en-US"/>
        </w:rPr>
        <w:sym w:font="Wingdings" w:char="F09F"/>
      </w:r>
      <w:r w:rsidRPr="007B3083">
        <w:rPr>
          <w:rFonts w:cs="Calibri"/>
          <w:bCs/>
          <w:sz w:val="20"/>
          <w:szCs w:val="20"/>
          <w:lang w:val="en-US"/>
        </w:rPr>
        <w:t xml:space="preserve"> Sales/Stock Accounting </w:t>
      </w:r>
      <w:r w:rsidRPr="007B3083">
        <w:rPr>
          <w:rFonts w:cs="Calibri"/>
          <w:bCs/>
          <w:sz w:val="20"/>
          <w:szCs w:val="20"/>
          <w:lang w:val="en-US"/>
        </w:rPr>
        <w:sym w:font="Wingdings" w:char="F09F"/>
      </w:r>
      <w:r w:rsidRPr="007B3083">
        <w:rPr>
          <w:rFonts w:cs="Calibri"/>
          <w:bCs/>
          <w:sz w:val="20"/>
          <w:szCs w:val="20"/>
          <w:lang w:val="en-US"/>
        </w:rPr>
        <w:t xml:space="preserve"> Statutory Compliance </w:t>
      </w:r>
      <w:r w:rsidRPr="007B3083">
        <w:rPr>
          <w:rFonts w:cs="Calibri"/>
          <w:bCs/>
          <w:sz w:val="20"/>
          <w:szCs w:val="20"/>
          <w:lang w:val="en-US"/>
        </w:rPr>
        <w:sym w:font="Wingdings" w:char="F09F"/>
      </w:r>
      <w:r w:rsidRPr="007B3083">
        <w:rPr>
          <w:rFonts w:cs="Calibri"/>
          <w:bCs/>
          <w:sz w:val="20"/>
          <w:szCs w:val="20"/>
          <w:lang w:val="en-US"/>
        </w:rPr>
        <w:t xml:space="preserve"> Annual Financial Statements </w:t>
      </w:r>
      <w:r w:rsidRPr="007B3083">
        <w:rPr>
          <w:rFonts w:cs="Calibri"/>
          <w:bCs/>
          <w:sz w:val="20"/>
          <w:szCs w:val="20"/>
          <w:lang w:val="en-US"/>
        </w:rPr>
        <w:sym w:font="Wingdings" w:char="F09F"/>
      </w:r>
      <w:r w:rsidRPr="007B3083">
        <w:rPr>
          <w:rFonts w:cs="Calibri"/>
          <w:bCs/>
          <w:sz w:val="20"/>
          <w:szCs w:val="20"/>
          <w:lang w:val="en-US"/>
        </w:rPr>
        <w:t xml:space="preserve"> Strategic/Financial Planning </w:t>
      </w:r>
      <w:r w:rsidRPr="007B3083">
        <w:rPr>
          <w:rFonts w:cs="Calibri"/>
          <w:bCs/>
          <w:sz w:val="20"/>
          <w:szCs w:val="20"/>
          <w:lang w:val="en-US"/>
        </w:rPr>
        <w:sym w:font="Wingdings" w:char="F09F"/>
      </w:r>
      <w:r w:rsidRPr="007B3083">
        <w:rPr>
          <w:rFonts w:cs="Calibri"/>
          <w:bCs/>
          <w:sz w:val="20"/>
          <w:szCs w:val="20"/>
          <w:lang w:val="en-US"/>
        </w:rPr>
        <w:t xml:space="preserve"> Taxation Financial Projections </w:t>
      </w:r>
      <w:r w:rsidRPr="007B3083">
        <w:rPr>
          <w:rFonts w:cs="Calibri"/>
          <w:bCs/>
          <w:sz w:val="20"/>
          <w:szCs w:val="20"/>
          <w:lang w:val="en-US"/>
        </w:rPr>
        <w:sym w:font="Wingdings" w:char="F09F"/>
      </w:r>
      <w:r w:rsidRPr="007B3083">
        <w:rPr>
          <w:rFonts w:cs="Calibri"/>
          <w:bCs/>
          <w:sz w:val="20"/>
          <w:szCs w:val="20"/>
          <w:lang w:val="en-US"/>
        </w:rPr>
        <w:t xml:space="preserve"> Vendor &amp; Working Capital Management </w:t>
      </w:r>
      <w:r w:rsidRPr="007B3083">
        <w:rPr>
          <w:rFonts w:cs="Calibri"/>
          <w:bCs/>
          <w:sz w:val="20"/>
          <w:szCs w:val="20"/>
          <w:lang w:val="en-US"/>
        </w:rPr>
        <w:sym w:font="Wingdings" w:char="F09F"/>
      </w:r>
      <w:r w:rsidRPr="007B3083">
        <w:rPr>
          <w:rFonts w:cs="Calibri"/>
          <w:bCs/>
          <w:sz w:val="20"/>
          <w:szCs w:val="20"/>
          <w:lang w:val="en-US"/>
        </w:rPr>
        <w:t xml:space="preserve"> Commercial management </w:t>
      </w:r>
      <w:r w:rsidRPr="007B3083">
        <w:rPr>
          <w:rFonts w:cs="Calibri"/>
          <w:bCs/>
          <w:sz w:val="20"/>
          <w:szCs w:val="20"/>
          <w:lang w:val="en-US"/>
        </w:rPr>
        <w:sym w:font="Wingdings" w:char="F09F"/>
      </w:r>
      <w:r w:rsidRPr="007B3083">
        <w:rPr>
          <w:rFonts w:cs="Calibri"/>
          <w:bCs/>
          <w:sz w:val="20"/>
          <w:szCs w:val="20"/>
          <w:lang w:val="en-US"/>
        </w:rPr>
        <w:t xml:space="preserve"> Liaising/Coordination </w:t>
      </w:r>
      <w:r w:rsidRPr="007B3083">
        <w:rPr>
          <w:rFonts w:cs="Calibri"/>
          <w:bCs/>
          <w:sz w:val="20"/>
          <w:szCs w:val="20"/>
          <w:lang w:val="en-US"/>
        </w:rPr>
        <w:sym w:font="Wingdings" w:char="F09F"/>
      </w:r>
      <w:r w:rsidRPr="007B3083">
        <w:rPr>
          <w:rFonts w:cs="Calibri"/>
          <w:bCs/>
          <w:sz w:val="20"/>
          <w:szCs w:val="20"/>
          <w:lang w:val="en-US"/>
        </w:rPr>
        <w:t xml:space="preserve"> Project Finance </w:t>
      </w:r>
      <w:r w:rsidRPr="007B3083">
        <w:rPr>
          <w:rFonts w:cs="Calibri"/>
          <w:bCs/>
          <w:sz w:val="20"/>
          <w:szCs w:val="20"/>
          <w:lang w:val="en-US"/>
        </w:rPr>
        <w:sym w:font="Wingdings" w:char="F09F"/>
      </w:r>
      <w:r w:rsidRPr="007B3083">
        <w:rPr>
          <w:rFonts w:cs="Calibri"/>
          <w:bCs/>
          <w:sz w:val="20"/>
          <w:szCs w:val="20"/>
          <w:lang w:val="en-US"/>
        </w:rPr>
        <w:t xml:space="preserve"> Payroll Administration </w:t>
      </w:r>
      <w:r w:rsidRPr="007B3083">
        <w:rPr>
          <w:rFonts w:cs="Calibri"/>
          <w:bCs/>
          <w:sz w:val="20"/>
          <w:szCs w:val="20"/>
          <w:lang w:val="en-US"/>
        </w:rPr>
        <w:sym w:font="Wingdings" w:char="F09F"/>
      </w:r>
      <w:r w:rsidRPr="007B3083">
        <w:rPr>
          <w:rFonts w:cs="Calibri"/>
          <w:bCs/>
          <w:sz w:val="20"/>
          <w:szCs w:val="20"/>
          <w:lang w:val="en-US"/>
        </w:rPr>
        <w:t xml:space="preserve"> Fund Management </w:t>
      </w:r>
      <w:r w:rsidRPr="007B3083">
        <w:rPr>
          <w:rFonts w:cs="Calibri"/>
          <w:bCs/>
          <w:sz w:val="20"/>
          <w:szCs w:val="20"/>
          <w:lang w:val="en-US"/>
        </w:rPr>
        <w:sym w:font="Wingdings" w:char="F09F"/>
      </w:r>
      <w:r w:rsidRPr="007B3083">
        <w:rPr>
          <w:rFonts w:cs="Calibri"/>
          <w:bCs/>
          <w:sz w:val="20"/>
          <w:szCs w:val="20"/>
          <w:lang w:val="en-US"/>
        </w:rPr>
        <w:t xml:space="preserve"> MIS </w:t>
      </w:r>
      <w:r w:rsidRPr="007B3083">
        <w:rPr>
          <w:rFonts w:cs="Calibri"/>
          <w:bCs/>
          <w:sz w:val="20"/>
          <w:szCs w:val="20"/>
          <w:lang w:val="en-US"/>
        </w:rPr>
        <w:sym w:font="Wingdings" w:char="F09F"/>
      </w:r>
      <w:r w:rsidRPr="007B3083">
        <w:rPr>
          <w:rFonts w:cs="Calibri"/>
          <w:bCs/>
          <w:sz w:val="20"/>
          <w:szCs w:val="20"/>
          <w:lang w:val="en-US"/>
        </w:rPr>
        <w:t xml:space="preserve"> Relationship Management </w:t>
      </w:r>
      <w:r w:rsidRPr="007B3083">
        <w:rPr>
          <w:rFonts w:cs="Calibri"/>
          <w:bCs/>
          <w:sz w:val="20"/>
          <w:szCs w:val="20"/>
          <w:lang w:val="en-US"/>
        </w:rPr>
        <w:sym w:font="Wingdings" w:char="F09F"/>
      </w:r>
      <w:r w:rsidRPr="007B3083">
        <w:rPr>
          <w:rFonts w:cs="Calibri"/>
          <w:bCs/>
          <w:sz w:val="20"/>
          <w:szCs w:val="20"/>
          <w:lang w:val="en-US"/>
        </w:rPr>
        <w:t xml:space="preserve"> Resource Optimization</w:t>
      </w:r>
    </w:p>
    <w:p w:rsidR="0039379C" w:rsidRPr="008F1278" w:rsidRDefault="0039379C" w:rsidP="0039379C">
      <w:pPr>
        <w:spacing w:after="0"/>
        <w:jc w:val="both"/>
        <w:rPr>
          <w:rFonts w:cs="Calibri"/>
          <w:bCs/>
          <w:i/>
          <w:sz w:val="10"/>
          <w:szCs w:val="10"/>
          <w:lang w:val="en-US"/>
        </w:rPr>
      </w:pPr>
    </w:p>
    <w:p w:rsidR="0039379C" w:rsidRDefault="0039379C" w:rsidP="0039379C">
      <w:pPr>
        <w:pStyle w:val="NoSpacing"/>
        <w:pBdr>
          <w:bottom w:val="single" w:sz="4" w:space="1" w:color="auto"/>
        </w:pBdr>
        <w:rPr>
          <w:rFonts w:cs="Tahoma"/>
          <w:b/>
          <w:bCs/>
          <w:iCs/>
          <w:sz w:val="20"/>
          <w:szCs w:val="20"/>
        </w:rPr>
      </w:pPr>
      <w:r>
        <w:rPr>
          <w:rFonts w:cs="Tahoma"/>
          <w:b/>
          <w:bCs/>
          <w:iCs/>
          <w:sz w:val="20"/>
          <w:szCs w:val="20"/>
        </w:rPr>
        <w:t xml:space="preserve">Experience </w:t>
      </w:r>
    </w:p>
    <w:p w:rsidR="00C879BA" w:rsidRDefault="00C879BA" w:rsidP="00D54BA1">
      <w:pPr>
        <w:pStyle w:val="NoSpacing"/>
        <w:rPr>
          <w:rFonts w:cs="Tahoma"/>
          <w:b/>
          <w:bCs/>
          <w:iCs/>
          <w:sz w:val="20"/>
          <w:szCs w:val="20"/>
        </w:rPr>
      </w:pPr>
      <w:r>
        <w:rPr>
          <w:rFonts w:cs="Tahoma"/>
          <w:b/>
          <w:bCs/>
          <w:iCs/>
          <w:sz w:val="20"/>
          <w:szCs w:val="20"/>
        </w:rPr>
        <w:t>M/S KARTAR AUTO LOGISTICS PVT LTD, ROSHANARA</w:t>
      </w:r>
      <w:r w:rsidR="005E1278">
        <w:rPr>
          <w:rFonts w:cs="Tahoma"/>
          <w:b/>
          <w:bCs/>
          <w:iCs/>
          <w:sz w:val="20"/>
          <w:szCs w:val="20"/>
        </w:rPr>
        <w:t xml:space="preserve"> ROAD DELHI, Accounts Manager</w:t>
      </w:r>
      <w:r>
        <w:rPr>
          <w:rFonts w:cs="Tahoma"/>
          <w:b/>
          <w:bCs/>
          <w:iCs/>
          <w:sz w:val="20"/>
          <w:szCs w:val="20"/>
        </w:rPr>
        <w:t>, Since July 2014</w:t>
      </w:r>
    </w:p>
    <w:p w:rsidR="00C879BA" w:rsidRDefault="00C879BA" w:rsidP="00D54BA1">
      <w:pPr>
        <w:pStyle w:val="NoSpacing"/>
        <w:rPr>
          <w:rFonts w:cs="Tahoma"/>
          <w:b/>
          <w:bCs/>
          <w:iCs/>
          <w:sz w:val="20"/>
          <w:szCs w:val="20"/>
        </w:rPr>
      </w:pPr>
    </w:p>
    <w:p w:rsidR="00C879BA" w:rsidRPr="001F2178" w:rsidRDefault="00C879BA" w:rsidP="00C879BA">
      <w:pPr>
        <w:pStyle w:val="NoSpacing"/>
        <w:numPr>
          <w:ilvl w:val="0"/>
          <w:numId w:val="2"/>
        </w:numPr>
        <w:pBdr>
          <w:bottom w:val="single" w:sz="4" w:space="1" w:color="auto"/>
        </w:pBdr>
        <w:jc w:val="both"/>
        <w:rPr>
          <w:rFonts w:cs="Calibri"/>
          <w:bCs/>
          <w:iCs/>
          <w:sz w:val="20"/>
          <w:szCs w:val="20"/>
          <w:lang w:val="en-US"/>
        </w:rPr>
      </w:pPr>
      <w:r>
        <w:rPr>
          <w:rFonts w:cs="Calibri"/>
          <w:sz w:val="20"/>
          <w:szCs w:val="20"/>
        </w:rPr>
        <w:t>Accountable</w:t>
      </w:r>
      <w:r w:rsidRPr="001F2178">
        <w:rPr>
          <w:rFonts w:cs="Calibri"/>
          <w:sz w:val="20"/>
          <w:szCs w:val="20"/>
        </w:rPr>
        <w:t xml:space="preserve"> for handling overall accounting,</w:t>
      </w:r>
      <w:r w:rsidR="00D54BA1">
        <w:rPr>
          <w:rFonts w:cs="Calibri"/>
          <w:sz w:val="20"/>
          <w:szCs w:val="20"/>
        </w:rPr>
        <w:t xml:space="preserve"> Billing,</w:t>
      </w:r>
      <w:r w:rsidRPr="001F2178">
        <w:rPr>
          <w:rFonts w:cs="Calibri"/>
          <w:sz w:val="20"/>
          <w:szCs w:val="20"/>
        </w:rPr>
        <w:t xml:space="preserve"> financial and taxation matters of the company inc</w:t>
      </w:r>
      <w:r w:rsidR="00D54BA1">
        <w:rPr>
          <w:rFonts w:cs="Calibri"/>
          <w:sz w:val="20"/>
          <w:szCs w:val="20"/>
        </w:rPr>
        <w:t xml:space="preserve">luding accounting transactions, </w:t>
      </w:r>
      <w:r w:rsidRPr="001F2178">
        <w:rPr>
          <w:rFonts w:cs="Calibri"/>
          <w:sz w:val="20"/>
          <w:szCs w:val="20"/>
        </w:rPr>
        <w:t>maintenance/preparation/finalization of accounts and other related matters while ensuring adherence to accounting norms.</w:t>
      </w:r>
    </w:p>
    <w:p w:rsidR="00C879BA" w:rsidRPr="001F2178" w:rsidRDefault="00C879BA" w:rsidP="00C879BA">
      <w:pPr>
        <w:pStyle w:val="NoSpacing"/>
        <w:numPr>
          <w:ilvl w:val="0"/>
          <w:numId w:val="2"/>
        </w:numPr>
        <w:pBdr>
          <w:bottom w:val="single" w:sz="4" w:space="1" w:color="auto"/>
        </w:pBdr>
        <w:jc w:val="both"/>
        <w:rPr>
          <w:rFonts w:cs="Calibri"/>
          <w:bCs/>
          <w:iCs/>
          <w:sz w:val="20"/>
          <w:szCs w:val="20"/>
          <w:lang w:val="en-US"/>
        </w:rPr>
      </w:pPr>
      <w:r w:rsidRPr="001F2178">
        <w:rPr>
          <w:rFonts w:cs="Calibri"/>
          <w:sz w:val="20"/>
          <w:szCs w:val="20"/>
        </w:rPr>
        <w:t xml:space="preserve">Looking after operational expenditure/control and responsible for strategically planning &amp; implementing innovative business strategies to initiate finance control.  </w:t>
      </w:r>
    </w:p>
    <w:p w:rsidR="00C879BA" w:rsidRPr="00005F95" w:rsidRDefault="00C879BA" w:rsidP="00C879BA">
      <w:pPr>
        <w:pStyle w:val="NoSpacing"/>
        <w:numPr>
          <w:ilvl w:val="0"/>
          <w:numId w:val="2"/>
        </w:numPr>
        <w:pBdr>
          <w:bottom w:val="single" w:sz="4" w:space="1" w:color="auto"/>
        </w:pBdr>
        <w:jc w:val="both"/>
        <w:rPr>
          <w:rFonts w:cs="Calibri"/>
          <w:bCs/>
          <w:iCs/>
          <w:sz w:val="20"/>
          <w:szCs w:val="20"/>
          <w:lang w:val="en-US"/>
        </w:rPr>
      </w:pPr>
      <w:r w:rsidRPr="001F2178">
        <w:rPr>
          <w:rFonts w:cs="Calibri"/>
          <w:bCs/>
          <w:iCs/>
          <w:sz w:val="20"/>
          <w:szCs w:val="20"/>
        </w:rPr>
        <w:t>Studying complex financial information and MIS reports to provide accurate and timely financial recommendations to management for decision making.</w:t>
      </w:r>
      <w:r w:rsidRPr="001F2178">
        <w:rPr>
          <w:rFonts w:cs="Calibri"/>
          <w:sz w:val="20"/>
          <w:szCs w:val="20"/>
        </w:rPr>
        <w:t xml:space="preserve"> </w:t>
      </w:r>
    </w:p>
    <w:p w:rsidR="00C879BA" w:rsidRDefault="00C879BA" w:rsidP="0039379C">
      <w:pPr>
        <w:pStyle w:val="NoSpacing"/>
        <w:pBdr>
          <w:bottom w:val="single" w:sz="4" w:space="1" w:color="auto"/>
        </w:pBdr>
        <w:rPr>
          <w:rFonts w:cs="Tahoma"/>
          <w:b/>
          <w:bCs/>
          <w:iCs/>
          <w:sz w:val="20"/>
          <w:szCs w:val="20"/>
        </w:rPr>
      </w:pPr>
    </w:p>
    <w:p w:rsidR="00C879BA" w:rsidRDefault="00C879BA" w:rsidP="0039379C">
      <w:pPr>
        <w:pStyle w:val="NoSpacing"/>
        <w:pBdr>
          <w:bottom w:val="single" w:sz="4" w:space="1" w:color="auto"/>
        </w:pBdr>
        <w:rPr>
          <w:rFonts w:cs="Tahoma"/>
          <w:b/>
          <w:bCs/>
          <w:iCs/>
          <w:sz w:val="20"/>
          <w:szCs w:val="20"/>
        </w:rPr>
      </w:pPr>
    </w:p>
    <w:p w:rsidR="00C879BA" w:rsidRDefault="00C879BA" w:rsidP="0039379C">
      <w:pPr>
        <w:pStyle w:val="NoSpacing"/>
        <w:pBdr>
          <w:bottom w:val="single" w:sz="4" w:space="1" w:color="auto"/>
        </w:pBdr>
        <w:rPr>
          <w:rFonts w:cs="Tahoma"/>
          <w:b/>
          <w:bCs/>
          <w:iCs/>
          <w:sz w:val="20"/>
          <w:szCs w:val="20"/>
        </w:rPr>
      </w:pPr>
    </w:p>
    <w:p w:rsidR="00C879BA" w:rsidRDefault="00C879BA" w:rsidP="0039379C">
      <w:pPr>
        <w:pStyle w:val="NoSpacing"/>
        <w:pBdr>
          <w:bottom w:val="single" w:sz="4" w:space="1" w:color="auto"/>
        </w:pBdr>
        <w:rPr>
          <w:rFonts w:cs="Tahoma"/>
          <w:b/>
          <w:bCs/>
          <w:iCs/>
          <w:sz w:val="20"/>
          <w:szCs w:val="20"/>
        </w:rPr>
      </w:pPr>
    </w:p>
    <w:p w:rsidR="00C879BA" w:rsidRPr="002631F1" w:rsidRDefault="00C879BA" w:rsidP="0039379C">
      <w:pPr>
        <w:pStyle w:val="NoSpacing"/>
        <w:pBdr>
          <w:bottom w:val="single" w:sz="4" w:space="1" w:color="auto"/>
        </w:pBdr>
        <w:rPr>
          <w:rFonts w:cs="Tahoma"/>
          <w:b/>
          <w:bCs/>
          <w:iCs/>
          <w:sz w:val="20"/>
          <w:szCs w:val="20"/>
        </w:rPr>
      </w:pPr>
    </w:p>
    <w:p w:rsidR="0039379C" w:rsidRDefault="0039379C" w:rsidP="0039379C">
      <w:pPr>
        <w:pStyle w:val="BodyText2"/>
        <w:rPr>
          <w:rFonts w:ascii="Calibri" w:hAnsi="Calibri"/>
          <w:b/>
        </w:rPr>
      </w:pPr>
      <w:r w:rsidRPr="0078309F">
        <w:rPr>
          <w:rFonts w:ascii="Calibri" w:hAnsi="Calibri"/>
          <w:b/>
        </w:rPr>
        <w:t>M/S GREEN CARRIERS &amp; CONTRACTORS PRIVATE LIMITED, NAYA BAZAAR, D</w:t>
      </w:r>
      <w:r w:rsidR="00D54BA1">
        <w:rPr>
          <w:rFonts w:ascii="Calibri" w:hAnsi="Calibri"/>
          <w:b/>
        </w:rPr>
        <w:t>ELHI, Accounts Supervisor, From</w:t>
      </w:r>
      <w:r w:rsidRPr="0078309F">
        <w:rPr>
          <w:rFonts w:ascii="Calibri" w:hAnsi="Calibri"/>
          <w:b/>
        </w:rPr>
        <w:t xml:space="preserve"> Jun 2005</w:t>
      </w:r>
      <w:r w:rsidR="00D54BA1">
        <w:rPr>
          <w:rFonts w:ascii="Calibri" w:hAnsi="Calibri"/>
          <w:b/>
        </w:rPr>
        <w:t xml:space="preserve"> – June 2014.</w:t>
      </w:r>
    </w:p>
    <w:p w:rsidR="0039379C" w:rsidRPr="0078309F" w:rsidRDefault="0039379C" w:rsidP="0039379C">
      <w:pPr>
        <w:pStyle w:val="BodyText2"/>
        <w:rPr>
          <w:rFonts w:ascii="Calibri" w:hAnsi="Calibri"/>
          <w:sz w:val="10"/>
          <w:szCs w:val="10"/>
        </w:rPr>
      </w:pPr>
    </w:p>
    <w:p w:rsidR="0039379C" w:rsidRPr="001F2178" w:rsidRDefault="0039379C" w:rsidP="0039379C">
      <w:pPr>
        <w:pStyle w:val="NoSpacing"/>
        <w:numPr>
          <w:ilvl w:val="0"/>
          <w:numId w:val="2"/>
        </w:numPr>
        <w:pBdr>
          <w:bottom w:val="single" w:sz="4" w:space="1" w:color="auto"/>
        </w:pBdr>
        <w:jc w:val="both"/>
        <w:rPr>
          <w:rFonts w:cs="Calibri"/>
          <w:bCs/>
          <w:iCs/>
          <w:sz w:val="20"/>
          <w:szCs w:val="20"/>
          <w:lang w:val="en-US"/>
        </w:rPr>
      </w:pPr>
      <w:r w:rsidRPr="001F2178">
        <w:rPr>
          <w:rFonts w:cs="Calibri"/>
          <w:bCs/>
          <w:iCs/>
          <w:sz w:val="20"/>
          <w:szCs w:val="20"/>
          <w:lang w:val="en-US"/>
        </w:rPr>
        <w:t xml:space="preserve">Responsible for ageing analysis, Debtor Creditors Reconciliation, TDS Calculation, Preparation of Monthly Operating Results Such As Monthly P&amp;L A/C, Stock and Receivable management in terms of Data provided in Monthly Stock Statement provided to bank of the company. </w:t>
      </w:r>
    </w:p>
    <w:p w:rsidR="0039379C" w:rsidRPr="001F2178" w:rsidRDefault="0039379C" w:rsidP="0039379C">
      <w:pPr>
        <w:pStyle w:val="NoSpacing"/>
        <w:numPr>
          <w:ilvl w:val="0"/>
          <w:numId w:val="2"/>
        </w:numPr>
        <w:pBdr>
          <w:bottom w:val="single" w:sz="4" w:space="1" w:color="auto"/>
        </w:pBdr>
        <w:jc w:val="both"/>
        <w:rPr>
          <w:rFonts w:cs="Calibri"/>
          <w:bCs/>
          <w:iCs/>
          <w:sz w:val="20"/>
          <w:szCs w:val="20"/>
          <w:lang w:val="en-US"/>
        </w:rPr>
      </w:pPr>
      <w:r w:rsidRPr="001F2178">
        <w:rPr>
          <w:rFonts w:cs="Calibri"/>
          <w:sz w:val="20"/>
          <w:szCs w:val="20"/>
        </w:rPr>
        <w:t>Planning various strategies while developing account management policies, ensuring cost effective processing’s to achieve growth in profitability as per the desired standards &amp; quality.</w:t>
      </w:r>
    </w:p>
    <w:p w:rsidR="0039379C" w:rsidRPr="001F2178" w:rsidRDefault="0039379C" w:rsidP="0039379C">
      <w:pPr>
        <w:pStyle w:val="NoSpacing"/>
        <w:numPr>
          <w:ilvl w:val="0"/>
          <w:numId w:val="2"/>
        </w:numPr>
        <w:pBdr>
          <w:bottom w:val="single" w:sz="4" w:space="1" w:color="auto"/>
        </w:pBdr>
        <w:jc w:val="both"/>
        <w:rPr>
          <w:rFonts w:cs="Calibri"/>
          <w:bCs/>
          <w:iCs/>
          <w:sz w:val="20"/>
          <w:szCs w:val="20"/>
          <w:lang w:val="en-US"/>
        </w:rPr>
      </w:pPr>
      <w:r>
        <w:rPr>
          <w:rFonts w:cs="Calibri"/>
          <w:sz w:val="20"/>
          <w:szCs w:val="20"/>
        </w:rPr>
        <w:t>Accountable</w:t>
      </w:r>
      <w:r w:rsidRPr="001F2178">
        <w:rPr>
          <w:rFonts w:cs="Calibri"/>
          <w:sz w:val="20"/>
          <w:szCs w:val="20"/>
        </w:rPr>
        <w:t xml:space="preserve"> for handling overall accounting, financial and taxation matters of the company including accounting transactions,  maintenance/preparation/finalization of accounts and other related matters while ensuring adherence to accounting norms.</w:t>
      </w:r>
    </w:p>
    <w:p w:rsidR="0039379C" w:rsidRPr="001F2178" w:rsidRDefault="0039379C" w:rsidP="0039379C">
      <w:pPr>
        <w:pStyle w:val="NoSpacing"/>
        <w:numPr>
          <w:ilvl w:val="0"/>
          <w:numId w:val="2"/>
        </w:numPr>
        <w:pBdr>
          <w:bottom w:val="single" w:sz="4" w:space="1" w:color="auto"/>
        </w:pBdr>
        <w:jc w:val="both"/>
        <w:rPr>
          <w:rFonts w:cs="Calibri"/>
          <w:bCs/>
          <w:iCs/>
          <w:sz w:val="20"/>
          <w:szCs w:val="20"/>
          <w:lang w:val="en-US"/>
        </w:rPr>
      </w:pPr>
      <w:r w:rsidRPr="001F2178">
        <w:rPr>
          <w:rFonts w:cs="Calibri"/>
          <w:sz w:val="20"/>
          <w:szCs w:val="20"/>
        </w:rPr>
        <w:t>Ensuring adherence to procedures and policies of the Industry and streamlining various Financial Operations &amp; Analysis with key focus on bottom line profitability.</w:t>
      </w:r>
    </w:p>
    <w:p w:rsidR="0039379C" w:rsidRPr="001F2178" w:rsidRDefault="0039379C" w:rsidP="0039379C">
      <w:pPr>
        <w:pStyle w:val="NoSpacing"/>
        <w:numPr>
          <w:ilvl w:val="0"/>
          <w:numId w:val="2"/>
        </w:numPr>
        <w:pBdr>
          <w:bottom w:val="single" w:sz="4" w:space="1" w:color="auto"/>
        </w:pBdr>
        <w:jc w:val="both"/>
        <w:rPr>
          <w:rFonts w:cs="Calibri"/>
          <w:bCs/>
          <w:iCs/>
          <w:sz w:val="20"/>
          <w:szCs w:val="20"/>
          <w:lang w:val="en-US"/>
        </w:rPr>
      </w:pPr>
      <w:r w:rsidRPr="001F2178">
        <w:rPr>
          <w:rFonts w:cs="Calibri"/>
          <w:sz w:val="20"/>
          <w:szCs w:val="20"/>
        </w:rPr>
        <w:t xml:space="preserve">Looking after operational expenditure/control and responsible for strategically planning &amp; implementing innovative business strategies to initiate finance control.  </w:t>
      </w:r>
    </w:p>
    <w:p w:rsidR="0039379C" w:rsidRPr="00005F95" w:rsidRDefault="0039379C" w:rsidP="0039379C">
      <w:pPr>
        <w:pStyle w:val="NoSpacing"/>
        <w:numPr>
          <w:ilvl w:val="0"/>
          <w:numId w:val="2"/>
        </w:numPr>
        <w:pBdr>
          <w:bottom w:val="single" w:sz="4" w:space="1" w:color="auto"/>
        </w:pBdr>
        <w:jc w:val="both"/>
        <w:rPr>
          <w:rFonts w:cs="Calibri"/>
          <w:bCs/>
          <w:iCs/>
          <w:sz w:val="20"/>
          <w:szCs w:val="20"/>
          <w:lang w:val="en-US"/>
        </w:rPr>
      </w:pPr>
      <w:r w:rsidRPr="001F2178">
        <w:rPr>
          <w:rFonts w:cs="Calibri"/>
          <w:bCs/>
          <w:iCs/>
          <w:sz w:val="20"/>
          <w:szCs w:val="20"/>
        </w:rPr>
        <w:t>Studying complex financial information and MIS reports to provide accurate and timely financial recommendations to management for decision making.</w:t>
      </w:r>
      <w:r w:rsidRPr="001F2178">
        <w:rPr>
          <w:rFonts w:cs="Calibri"/>
          <w:sz w:val="20"/>
          <w:szCs w:val="20"/>
        </w:rPr>
        <w:t xml:space="preserve"> </w:t>
      </w:r>
    </w:p>
    <w:p w:rsidR="0039379C" w:rsidRPr="00005F95" w:rsidRDefault="0039379C" w:rsidP="0039379C">
      <w:pPr>
        <w:pStyle w:val="NoSpacing"/>
        <w:pBdr>
          <w:bottom w:val="single" w:sz="4" w:space="1" w:color="auto"/>
        </w:pBdr>
        <w:jc w:val="both"/>
        <w:rPr>
          <w:rFonts w:cs="Calibri"/>
          <w:bCs/>
          <w:iCs/>
          <w:sz w:val="10"/>
          <w:szCs w:val="10"/>
          <w:lang w:val="en-US"/>
        </w:rPr>
      </w:pPr>
    </w:p>
    <w:p w:rsidR="0039379C" w:rsidRDefault="0039379C" w:rsidP="0039379C">
      <w:pPr>
        <w:pStyle w:val="NoSpacing"/>
        <w:pBdr>
          <w:bottom w:val="single" w:sz="4" w:space="1" w:color="auto"/>
        </w:pBdr>
        <w:spacing w:line="276" w:lineRule="auto"/>
        <w:rPr>
          <w:rFonts w:cs="Calibri"/>
          <w:b/>
          <w:bCs/>
          <w:iCs/>
          <w:sz w:val="20"/>
          <w:szCs w:val="20"/>
          <w:lang w:val="en-US"/>
        </w:rPr>
      </w:pPr>
      <w:r>
        <w:rPr>
          <w:rFonts w:cs="Calibri"/>
          <w:b/>
          <w:bCs/>
          <w:iCs/>
          <w:sz w:val="20"/>
          <w:szCs w:val="20"/>
          <w:lang w:val="en-US"/>
        </w:rPr>
        <w:t xml:space="preserve">JAIPUR GOLDEN TPT </w:t>
      </w:r>
      <w:r w:rsidRPr="00547C7C">
        <w:rPr>
          <w:rFonts w:cs="Calibri"/>
          <w:b/>
          <w:bCs/>
          <w:iCs/>
          <w:sz w:val="20"/>
          <w:szCs w:val="20"/>
          <w:lang w:val="en-US"/>
        </w:rPr>
        <w:t xml:space="preserve">CO. </w:t>
      </w:r>
      <w:r>
        <w:rPr>
          <w:rFonts w:cs="Calibri"/>
          <w:b/>
          <w:bCs/>
          <w:iCs/>
          <w:sz w:val="20"/>
          <w:szCs w:val="20"/>
          <w:lang w:val="en-US"/>
        </w:rPr>
        <w:t xml:space="preserve">PVT LTD, DELHI-7, Accounts Assistant, </w:t>
      </w:r>
      <w:r w:rsidRPr="00547C7C">
        <w:rPr>
          <w:rFonts w:cs="Calibri"/>
          <w:b/>
          <w:bCs/>
          <w:iCs/>
          <w:sz w:val="20"/>
          <w:szCs w:val="20"/>
          <w:lang w:val="en-US"/>
        </w:rPr>
        <w:t xml:space="preserve">Dec 1999 - May 2005  </w:t>
      </w:r>
    </w:p>
    <w:p w:rsidR="0039379C" w:rsidRPr="00547C7C" w:rsidRDefault="0039379C" w:rsidP="0039379C">
      <w:pPr>
        <w:pStyle w:val="NoSpacing"/>
        <w:pBdr>
          <w:bottom w:val="single" w:sz="4" w:space="1" w:color="auto"/>
        </w:pBdr>
        <w:spacing w:line="276" w:lineRule="auto"/>
        <w:rPr>
          <w:rFonts w:cs="Calibri"/>
          <w:b/>
          <w:bCs/>
          <w:iCs/>
          <w:sz w:val="20"/>
          <w:szCs w:val="20"/>
          <w:lang w:val="en-US"/>
        </w:rPr>
      </w:pPr>
      <w:r w:rsidRPr="00547C7C">
        <w:rPr>
          <w:rFonts w:cs="Calibri"/>
          <w:b/>
          <w:bCs/>
          <w:iCs/>
          <w:sz w:val="20"/>
          <w:szCs w:val="20"/>
          <w:lang w:val="en-US"/>
        </w:rPr>
        <w:t>M/S ASHOK ADHLAKHA &amp; CO (CA FIRM), Accounts Executive, Aug</w:t>
      </w:r>
      <w:r>
        <w:rPr>
          <w:rFonts w:cs="Calibri"/>
          <w:b/>
          <w:bCs/>
          <w:iCs/>
          <w:sz w:val="20"/>
          <w:szCs w:val="20"/>
          <w:lang w:val="en-US"/>
        </w:rPr>
        <w:t xml:space="preserve"> </w:t>
      </w:r>
      <w:r w:rsidRPr="00547C7C">
        <w:rPr>
          <w:rFonts w:cs="Calibri"/>
          <w:b/>
          <w:bCs/>
          <w:iCs/>
          <w:sz w:val="20"/>
          <w:szCs w:val="20"/>
          <w:lang w:val="en-US"/>
        </w:rPr>
        <w:t>1998 - Nov 1999</w:t>
      </w:r>
    </w:p>
    <w:p w:rsidR="0039379C" w:rsidRPr="00BC1A34" w:rsidRDefault="0039379C" w:rsidP="0039379C">
      <w:pPr>
        <w:pStyle w:val="NoSpacing"/>
        <w:pBdr>
          <w:bottom w:val="single" w:sz="4" w:space="1" w:color="auto"/>
        </w:pBdr>
        <w:spacing w:line="276" w:lineRule="auto"/>
        <w:rPr>
          <w:rFonts w:cs="Calibri"/>
          <w:b/>
          <w:bCs/>
          <w:sz w:val="10"/>
          <w:szCs w:val="10"/>
        </w:rPr>
      </w:pPr>
    </w:p>
    <w:p w:rsidR="0039379C" w:rsidRPr="00501611" w:rsidRDefault="0039379C" w:rsidP="0039379C">
      <w:pPr>
        <w:pStyle w:val="NoSpacing"/>
        <w:pBdr>
          <w:bottom w:val="single" w:sz="4" w:space="1" w:color="auto"/>
        </w:pBdr>
        <w:spacing w:line="276" w:lineRule="auto"/>
        <w:rPr>
          <w:rFonts w:cs="Calibri"/>
          <w:b/>
          <w:bCs/>
          <w:sz w:val="20"/>
          <w:szCs w:val="20"/>
        </w:rPr>
      </w:pPr>
      <w:r w:rsidRPr="004D351F">
        <w:rPr>
          <w:rFonts w:cs="Calibri"/>
          <w:b/>
          <w:bCs/>
          <w:sz w:val="20"/>
          <w:szCs w:val="20"/>
        </w:rPr>
        <w:t>Education</w:t>
      </w:r>
    </w:p>
    <w:p w:rsidR="0039379C" w:rsidRPr="00547C7C" w:rsidRDefault="0039379C" w:rsidP="0039379C">
      <w:pPr>
        <w:numPr>
          <w:ilvl w:val="0"/>
          <w:numId w:val="2"/>
        </w:numPr>
        <w:spacing w:after="0"/>
        <w:jc w:val="both"/>
        <w:rPr>
          <w:rFonts w:cs="Calibri"/>
          <w:b/>
          <w:bCs/>
          <w:iCs/>
          <w:sz w:val="20"/>
          <w:szCs w:val="20"/>
          <w:lang w:val="en-US"/>
        </w:rPr>
      </w:pPr>
      <w:r w:rsidRPr="00547C7C">
        <w:rPr>
          <w:rFonts w:cs="Calibri"/>
          <w:b/>
          <w:bCs/>
          <w:iCs/>
          <w:sz w:val="20"/>
          <w:szCs w:val="20"/>
          <w:lang w:val="en-US"/>
        </w:rPr>
        <w:t xml:space="preserve">MBA (Finance), 2013 from Guru </w:t>
      </w:r>
      <w:proofErr w:type="spellStart"/>
      <w:r w:rsidRPr="00547C7C">
        <w:rPr>
          <w:rFonts w:cs="Calibri"/>
          <w:b/>
          <w:bCs/>
          <w:iCs/>
          <w:sz w:val="20"/>
          <w:szCs w:val="20"/>
          <w:lang w:val="en-US"/>
        </w:rPr>
        <w:t>Jambeshwar</w:t>
      </w:r>
      <w:proofErr w:type="spellEnd"/>
      <w:r w:rsidRPr="00547C7C">
        <w:rPr>
          <w:rFonts w:cs="Calibri"/>
          <w:b/>
          <w:bCs/>
          <w:iCs/>
          <w:sz w:val="20"/>
          <w:szCs w:val="20"/>
          <w:lang w:val="en-US"/>
        </w:rPr>
        <w:t xml:space="preserve"> University </w:t>
      </w:r>
      <w:proofErr w:type="spellStart"/>
      <w:r w:rsidRPr="00547C7C">
        <w:rPr>
          <w:rFonts w:cs="Calibri"/>
          <w:b/>
          <w:bCs/>
          <w:iCs/>
          <w:sz w:val="20"/>
          <w:szCs w:val="20"/>
          <w:lang w:val="en-US"/>
        </w:rPr>
        <w:t>Hisar</w:t>
      </w:r>
      <w:proofErr w:type="spellEnd"/>
      <w:r w:rsidRPr="00547C7C">
        <w:rPr>
          <w:rFonts w:cs="Calibri"/>
          <w:b/>
          <w:bCs/>
          <w:iCs/>
          <w:sz w:val="20"/>
          <w:szCs w:val="20"/>
          <w:lang w:val="en-US"/>
        </w:rPr>
        <w:t xml:space="preserve"> Haryana</w:t>
      </w:r>
    </w:p>
    <w:p w:rsidR="0039379C" w:rsidRPr="00547C7C" w:rsidRDefault="0039379C" w:rsidP="0039379C">
      <w:pPr>
        <w:numPr>
          <w:ilvl w:val="0"/>
          <w:numId w:val="2"/>
        </w:numPr>
        <w:spacing w:after="0"/>
        <w:jc w:val="both"/>
        <w:rPr>
          <w:rFonts w:cs="Calibri"/>
          <w:b/>
          <w:bCs/>
          <w:iCs/>
          <w:sz w:val="20"/>
          <w:szCs w:val="20"/>
          <w:lang w:val="en-US"/>
        </w:rPr>
      </w:pPr>
      <w:r w:rsidRPr="00547C7C">
        <w:rPr>
          <w:rFonts w:cs="Calibri"/>
          <w:b/>
          <w:bCs/>
          <w:iCs/>
          <w:sz w:val="20"/>
          <w:szCs w:val="20"/>
          <w:lang w:val="en-US"/>
        </w:rPr>
        <w:t xml:space="preserve">B.Com, 1999 from Delhi University </w:t>
      </w:r>
    </w:p>
    <w:p w:rsidR="0039379C" w:rsidRDefault="0039379C" w:rsidP="0039379C">
      <w:pPr>
        <w:pStyle w:val="NoSpacing"/>
        <w:pBdr>
          <w:bottom w:val="single" w:sz="4" w:space="1" w:color="auto"/>
        </w:pBdr>
        <w:rPr>
          <w:rFonts w:cs="Calibri"/>
          <w:bCs/>
          <w:iCs/>
          <w:color w:val="FF0000"/>
          <w:sz w:val="20"/>
          <w:szCs w:val="20"/>
          <w:lang w:val="en-US"/>
        </w:rPr>
      </w:pPr>
    </w:p>
    <w:p w:rsidR="0039379C" w:rsidRDefault="0039379C" w:rsidP="0039379C">
      <w:pPr>
        <w:pStyle w:val="NoSpacing"/>
        <w:pBdr>
          <w:bottom w:val="single" w:sz="4" w:space="1" w:color="auto"/>
        </w:pBdr>
        <w:rPr>
          <w:rFonts w:cs="Calibri"/>
          <w:bCs/>
          <w:iCs/>
          <w:color w:val="FF0000"/>
          <w:sz w:val="20"/>
          <w:szCs w:val="20"/>
          <w:lang w:val="en-US"/>
        </w:rPr>
      </w:pPr>
    </w:p>
    <w:p w:rsidR="0039379C" w:rsidRPr="007A0B92" w:rsidRDefault="0039379C" w:rsidP="0039379C">
      <w:pPr>
        <w:pStyle w:val="NoSpacing"/>
        <w:pBdr>
          <w:bottom w:val="single" w:sz="4" w:space="1" w:color="auto"/>
        </w:pBdr>
        <w:rPr>
          <w:rFonts w:cs="Calibri"/>
          <w:bCs/>
          <w:iCs/>
          <w:color w:val="FF0000"/>
          <w:sz w:val="20"/>
          <w:szCs w:val="20"/>
          <w:lang w:val="en-US"/>
        </w:rPr>
      </w:pPr>
    </w:p>
    <w:p w:rsidR="0039379C" w:rsidRPr="004717F9" w:rsidRDefault="0039379C" w:rsidP="0039379C">
      <w:pPr>
        <w:pStyle w:val="NoSpacing"/>
        <w:rPr>
          <w:b/>
          <w:bCs/>
          <w:sz w:val="20"/>
          <w:szCs w:val="20"/>
          <w:lang w:val="en-US"/>
        </w:rPr>
      </w:pPr>
    </w:p>
    <w:p w:rsidR="008F4119" w:rsidRDefault="008F4119"/>
    <w:p w:rsidR="0039379C" w:rsidRDefault="0039379C"/>
    <w:p w:rsidR="0039379C" w:rsidRDefault="0039379C">
      <w:r>
        <w:t>Salary Drawn</w:t>
      </w:r>
      <w:r>
        <w:tab/>
      </w:r>
      <w:r>
        <w:tab/>
      </w:r>
      <w:r w:rsidR="00EE7587">
        <w:t>:</w:t>
      </w:r>
      <w:r w:rsidR="00EE7587">
        <w:tab/>
        <w:t>35</w:t>
      </w:r>
      <w:r>
        <w:t>,000/= pm</w:t>
      </w:r>
    </w:p>
    <w:p w:rsidR="0039379C" w:rsidRDefault="0039379C">
      <w:r>
        <w:t>Salary Expected</w:t>
      </w:r>
      <w:r>
        <w:tab/>
      </w:r>
      <w:r>
        <w:tab/>
        <w:t>:</w:t>
      </w:r>
      <w:r>
        <w:tab/>
        <w:t>Negotiable</w:t>
      </w:r>
    </w:p>
    <w:p w:rsidR="0039379C" w:rsidRDefault="0039379C"/>
    <w:p w:rsidR="0039379C" w:rsidRDefault="003937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Vikash</w:t>
      </w:r>
      <w:proofErr w:type="spellEnd"/>
      <w:r>
        <w:t xml:space="preserve"> Kumar Sharma</w:t>
      </w:r>
    </w:p>
    <w:sectPr w:rsidR="0039379C" w:rsidSect="00AD697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645"/>
    <w:multiLevelType w:val="hybridMultilevel"/>
    <w:tmpl w:val="4A98258A"/>
    <w:lvl w:ilvl="0" w:tplc="4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B136D0"/>
    <w:multiLevelType w:val="hybridMultilevel"/>
    <w:tmpl w:val="6F1C17A0"/>
    <w:lvl w:ilvl="0" w:tplc="C1E04F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79C"/>
    <w:rsid w:val="002E70BD"/>
    <w:rsid w:val="00375A7D"/>
    <w:rsid w:val="0039379C"/>
    <w:rsid w:val="004C6E0F"/>
    <w:rsid w:val="005E1278"/>
    <w:rsid w:val="00751E5C"/>
    <w:rsid w:val="007C317E"/>
    <w:rsid w:val="008F4119"/>
    <w:rsid w:val="008F5091"/>
    <w:rsid w:val="00AD697C"/>
    <w:rsid w:val="00B47130"/>
    <w:rsid w:val="00C879BA"/>
    <w:rsid w:val="00CB7CFA"/>
    <w:rsid w:val="00D54BA1"/>
    <w:rsid w:val="00EE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9C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9379C"/>
    <w:rPr>
      <w:color w:val="0000FF"/>
      <w:u w:val="single"/>
    </w:rPr>
  </w:style>
  <w:style w:type="paragraph" w:styleId="NoSpacing">
    <w:name w:val="No Spacing"/>
    <w:uiPriority w:val="1"/>
    <w:qFormat/>
    <w:rsid w:val="0039379C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BodyText2">
    <w:name w:val="Body Text 2"/>
    <w:basedOn w:val="Normal"/>
    <w:link w:val="BodyText2Char"/>
    <w:rsid w:val="0039379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39379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91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ks200561@yahoo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A937-2F88-477D-A25D-43D524DF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2014-12-25T00:21:00Z</dcterms:created>
  <dcterms:modified xsi:type="dcterms:W3CDTF">2015-10-01T19:04:00Z</dcterms:modified>
</cp:coreProperties>
</file>