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2E0A1" w14:textId="77777777" w:rsidR="007D323F" w:rsidRDefault="00085FDE">
      <w:pPr>
        <w:spacing w:after="0" w:line="240" w:lineRule="auto"/>
        <w:rPr>
          <w:rFonts w:ascii="Arial" w:eastAsia="Arial" w:hAnsi="Arial" w:cs="Arial"/>
          <w:color w:val="000000"/>
          <w:sz w:val="27"/>
          <w:u w:val="single"/>
          <w:shd w:val="clear" w:color="auto" w:fill="FFFFFF"/>
        </w:rPr>
      </w:pPr>
      <w:r>
        <w:rPr>
          <w:rFonts w:ascii="Arial" w:eastAsia="Arial" w:hAnsi="Arial" w:cs="Arial"/>
          <w:color w:val="222222"/>
          <w:sz w:val="27"/>
          <w:shd w:val="clear" w:color="auto" w:fill="FFFFFF"/>
        </w:rPr>
        <w:t xml:space="preserve">                               </w:t>
      </w:r>
      <w:hyperlink r:id="rId5">
        <w:r>
          <w:rPr>
            <w:rFonts w:ascii="Arial" w:eastAsia="Arial" w:hAnsi="Arial" w:cs="Arial"/>
            <w:b/>
            <w:color w:val="000000"/>
            <w:sz w:val="36"/>
            <w:u w:val="single"/>
            <w:shd w:val="clear" w:color="auto" w:fill="FFFFFF"/>
          </w:rPr>
          <w:t>CURRICULUM VITAE</w:t>
        </w:r>
      </w:hyperlink>
      <w:r>
        <w:rPr>
          <w:rFonts w:ascii="Arial" w:eastAsia="Arial" w:hAnsi="Arial" w:cs="Arial"/>
          <w:color w:val="000000"/>
          <w:sz w:val="36"/>
          <w:u w:val="single"/>
          <w:shd w:val="clear" w:color="auto" w:fill="FFFFFF"/>
        </w:rPr>
        <w:t xml:space="preserve">                                                                        </w:t>
      </w:r>
    </w:p>
    <w:p w14:paraId="62A0669D" w14:textId="77777777" w:rsidR="007D323F" w:rsidRDefault="00085FDE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Post Applied For</w:t>
      </w:r>
      <w:r>
        <w:rPr>
          <w:rFonts w:ascii="Times New Roman" w:eastAsia="Times New Roman" w:hAnsi="Times New Roman" w:cs="Times New Roman"/>
          <w:sz w:val="28"/>
        </w:rPr>
        <w:t xml:space="preserve">- ASSISTANT PROFESSOR/CONSULTANT     </w:t>
      </w:r>
    </w:p>
    <w:p w14:paraId="3E8D84FA" w14:textId="77777777" w:rsidR="007D323F" w:rsidRDefault="00085FDE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RADIOLOGIST.</w:t>
      </w:r>
    </w:p>
    <w:p w14:paraId="563352E5" w14:textId="77777777" w:rsidR="007D323F" w:rsidRDefault="00085FDE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</w:t>
      </w:r>
    </w:p>
    <w:p w14:paraId="0A000080" w14:textId="77777777" w:rsidR="007D323F" w:rsidRDefault="00085FDE">
      <w:pPr>
        <w:numPr>
          <w:ilvl w:val="0"/>
          <w:numId w:val="2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Department</w:t>
      </w:r>
      <w:r>
        <w:rPr>
          <w:rFonts w:ascii="Times New Roman" w:eastAsia="Times New Roman" w:hAnsi="Times New Roman" w:cs="Times New Roman"/>
          <w:sz w:val="28"/>
        </w:rPr>
        <w:t xml:space="preserve">- Radiodiagnosis                                                  </w:t>
      </w:r>
    </w:p>
    <w:p w14:paraId="3D1FD1CB" w14:textId="77777777" w:rsidR="007D323F" w:rsidRDefault="00085FDE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Name</w:t>
      </w:r>
      <w:r>
        <w:rPr>
          <w:rFonts w:ascii="Times New Roman" w:eastAsia="Times New Roman" w:hAnsi="Times New Roman" w:cs="Times New Roman"/>
          <w:sz w:val="28"/>
        </w:rPr>
        <w:t>- Dr. REETA KANAUJIYA</w:t>
      </w:r>
    </w:p>
    <w:p w14:paraId="08C0216E" w14:textId="77777777" w:rsidR="007D323F" w:rsidRDefault="00085FDE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Qualification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14:paraId="4DCF33C7" w14:textId="77777777" w:rsidR="007D323F" w:rsidRDefault="00085FDE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MBBS, MD in Radio-diagnosis (G.S.V.M Medical college Kanpur), </w:t>
      </w:r>
    </w:p>
    <w:p w14:paraId="210249B0" w14:textId="77777777" w:rsidR="007D323F" w:rsidRDefault="00085FDE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Senior residency- </w:t>
      </w:r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All India institute of Medical Sciences- AIIMS, New Delhi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14:paraId="6FD1AA18" w14:textId="77777777" w:rsidR="007D323F" w:rsidRDefault="00085FDE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Father’s Name</w:t>
      </w:r>
      <w:r>
        <w:rPr>
          <w:rFonts w:ascii="Times New Roman" w:eastAsia="Times New Roman" w:hAnsi="Times New Roman" w:cs="Times New Roman"/>
          <w:sz w:val="28"/>
        </w:rPr>
        <w:t>- Late Mr. R.P. KANAUJIYA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59774DA8" w14:textId="77777777" w:rsidR="007D323F" w:rsidRDefault="00085FDE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Age</w:t>
      </w:r>
      <w:r>
        <w:rPr>
          <w:rFonts w:ascii="Times New Roman" w:eastAsia="Times New Roman" w:hAnsi="Times New Roman" w:cs="Times New Roman"/>
          <w:sz w:val="28"/>
        </w:rPr>
        <w:t>- 29 years.</w:t>
      </w:r>
    </w:p>
    <w:p w14:paraId="50EB1872" w14:textId="77777777" w:rsidR="007D323F" w:rsidRDefault="00085FDE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Date Of Birth</w:t>
      </w:r>
      <w:r>
        <w:rPr>
          <w:rFonts w:ascii="Times New Roman" w:eastAsia="Times New Roman" w:hAnsi="Times New Roman" w:cs="Times New Roman"/>
          <w:sz w:val="28"/>
        </w:rPr>
        <w:t>- 01/6/1985.</w:t>
      </w:r>
    </w:p>
    <w:p w14:paraId="6615B543" w14:textId="77777777" w:rsidR="007D323F" w:rsidRDefault="00085FDE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Sex</w:t>
      </w:r>
      <w:r>
        <w:rPr>
          <w:rFonts w:ascii="Times New Roman" w:eastAsia="Times New Roman" w:hAnsi="Times New Roman" w:cs="Times New Roman"/>
          <w:sz w:val="28"/>
        </w:rPr>
        <w:t>- Female.</w:t>
      </w:r>
    </w:p>
    <w:p w14:paraId="69D7C219" w14:textId="77777777" w:rsidR="007D323F" w:rsidRDefault="00085FDE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Nationality</w:t>
      </w:r>
      <w:r>
        <w:rPr>
          <w:rFonts w:ascii="Times New Roman" w:eastAsia="Times New Roman" w:hAnsi="Times New Roman" w:cs="Times New Roman"/>
          <w:sz w:val="28"/>
        </w:rPr>
        <w:t>- Indian.</w:t>
      </w:r>
    </w:p>
    <w:p w14:paraId="153E3577" w14:textId="77777777" w:rsidR="007D323F" w:rsidRDefault="00085FDE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Marital Status</w:t>
      </w:r>
      <w:r>
        <w:rPr>
          <w:rFonts w:ascii="Times New Roman" w:eastAsia="Times New Roman" w:hAnsi="Times New Roman" w:cs="Times New Roman"/>
          <w:sz w:val="28"/>
        </w:rPr>
        <w:t>- Unmarried.</w:t>
      </w:r>
    </w:p>
    <w:p w14:paraId="31619BA5" w14:textId="77777777" w:rsidR="007D323F" w:rsidRDefault="00085FDE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Address For Correspondence</w:t>
      </w:r>
      <w:r>
        <w:rPr>
          <w:rFonts w:ascii="Times New Roman" w:eastAsia="Times New Roman" w:hAnsi="Times New Roman" w:cs="Times New Roman"/>
          <w:caps/>
          <w:sz w:val="28"/>
        </w:rPr>
        <w:t xml:space="preserve">- </w:t>
      </w:r>
    </w:p>
    <w:p w14:paraId="089CE914" w14:textId="77777777" w:rsidR="007D323F" w:rsidRDefault="00085FDE">
      <w:pPr>
        <w:spacing w:after="0" w:line="276" w:lineRule="auto"/>
        <w:ind w:left="360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 xml:space="preserve">                                       FLAT NO. 402, </w:t>
      </w:r>
    </w:p>
    <w:p w14:paraId="06A65978" w14:textId="77777777" w:rsidR="007D323F" w:rsidRDefault="00085FDE">
      <w:pPr>
        <w:spacing w:after="0" w:line="276" w:lineRule="auto"/>
        <w:ind w:left="360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caps/>
          <w:sz w:val="28"/>
        </w:rPr>
        <w:tab/>
        <w:t xml:space="preserve">   4</w:t>
      </w:r>
      <w:r>
        <w:rPr>
          <w:rFonts w:ascii="Times New Roman" w:eastAsia="Times New Roman" w:hAnsi="Times New Roman" w:cs="Times New Roman"/>
          <w:caps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caps/>
          <w:sz w:val="28"/>
        </w:rPr>
        <w:t xml:space="preserve"> FLOOR, COUNTRYWIDE APARTMENT</w:t>
      </w:r>
    </w:p>
    <w:p w14:paraId="36C302B9" w14:textId="77777777" w:rsidR="007D323F" w:rsidRDefault="00085FDE">
      <w:pPr>
        <w:spacing w:after="0" w:line="276" w:lineRule="auto"/>
        <w:ind w:left="360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caps/>
          <w:sz w:val="28"/>
        </w:rPr>
        <w:tab/>
        <w:t xml:space="preserve">   GAUTAM NAGAR,</w:t>
      </w:r>
    </w:p>
    <w:p w14:paraId="724C3A89" w14:textId="77777777" w:rsidR="007D323F" w:rsidRDefault="00085FDE">
      <w:pPr>
        <w:spacing w:after="0" w:line="276" w:lineRule="auto"/>
        <w:ind w:left="360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caps/>
          <w:sz w:val="28"/>
        </w:rPr>
        <w:tab/>
        <w:t xml:space="preserve">   NEW DELHI-110049</w:t>
      </w:r>
    </w:p>
    <w:p w14:paraId="716E96F9" w14:textId="77777777" w:rsidR="007D323F" w:rsidRDefault="007D323F">
      <w:pPr>
        <w:spacing w:after="0" w:line="276" w:lineRule="auto"/>
        <w:rPr>
          <w:rFonts w:ascii="Times New Roman" w:eastAsia="Times New Roman" w:hAnsi="Times New Roman" w:cs="Times New Roman"/>
          <w:caps/>
          <w:sz w:val="28"/>
        </w:rPr>
      </w:pPr>
    </w:p>
    <w:p w14:paraId="3AA2BC61" w14:textId="35AE7EAE" w:rsidR="007D323F" w:rsidRDefault="00085FDE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Phone number-     </w:t>
      </w:r>
      <w:r w:rsidR="006956C6">
        <w:rPr>
          <w:rFonts w:ascii="Times New Roman" w:eastAsia="Times New Roman" w:hAnsi="Times New Roman" w:cs="Times New Roman"/>
          <w:b/>
          <w:sz w:val="28"/>
        </w:rPr>
        <w:t>07838858115  /   09968961814</w:t>
      </w:r>
    </w:p>
    <w:p w14:paraId="10219AB3" w14:textId="77777777" w:rsidR="007D323F" w:rsidRDefault="00085FDE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E-mail address- </w:t>
      </w:r>
      <w:r>
        <w:rPr>
          <w:rFonts w:ascii="Times New Roman" w:eastAsia="Times New Roman" w:hAnsi="Times New Roman" w:cs="Times New Roman"/>
          <w:b/>
          <w:sz w:val="28"/>
        </w:rPr>
        <w:t>reetakanaujia@gmail.com</w:t>
      </w:r>
    </w:p>
    <w:p w14:paraId="7438871C" w14:textId="77777777" w:rsidR="007D323F" w:rsidRDefault="007D323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37A44551" w14:textId="77777777" w:rsidR="007D323F" w:rsidRDefault="007D323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73025B08" w14:textId="6EBB77C7" w:rsidR="00733E41" w:rsidRDefault="00733E41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2D9CAD92" w14:textId="77777777" w:rsidR="00733E41" w:rsidRDefault="00733E41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3B112656" w14:textId="77777777" w:rsidR="00733E41" w:rsidRDefault="00733E41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1BD889EE" w14:textId="77777777" w:rsidR="00733E41" w:rsidRDefault="00733E41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471A6463" w14:textId="77777777" w:rsidR="00733E41" w:rsidRDefault="00733E41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149971C9" w14:textId="77777777" w:rsidR="00733E41" w:rsidRDefault="00733E41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60B2246A" w14:textId="77777777" w:rsidR="00733E41" w:rsidRDefault="00733E41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6F68C1AF" w14:textId="77777777" w:rsidR="00733E41" w:rsidRDefault="00733E41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34040FEA" w14:textId="77777777" w:rsidR="007D323F" w:rsidRDefault="00085FDE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Academic Qualifications</w:t>
      </w:r>
      <w:r>
        <w:rPr>
          <w:rFonts w:ascii="Times New Roman" w:eastAsia="Times New Roman" w:hAnsi="Times New Roman" w:cs="Times New Roman"/>
          <w:caps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1AE35588" w14:textId="77777777" w:rsidR="007D323F" w:rsidRDefault="007D323F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5"/>
        <w:gridCol w:w="2199"/>
        <w:gridCol w:w="1763"/>
        <w:gridCol w:w="1551"/>
      </w:tblGrid>
      <w:tr w:rsidR="007D323F" w14:paraId="38EC3049" w14:textId="77777777"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50DDD" w14:textId="77777777" w:rsidR="007D323F" w:rsidRDefault="00085FD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Examination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18764" w14:textId="77777777" w:rsidR="007D323F" w:rsidRDefault="00085FD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 Of The University Board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3D256" w14:textId="77777777" w:rsidR="007D323F" w:rsidRDefault="00085FD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 Of Passing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8D9E7" w14:textId="77777777" w:rsidR="007D323F" w:rsidRDefault="00085FD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Attempts In Which Passed</w:t>
            </w:r>
          </w:p>
        </w:tc>
      </w:tr>
      <w:tr w:rsidR="007D323F" w14:paraId="7F40ECA5" w14:textId="77777777"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5314B" w14:textId="77777777" w:rsidR="007D323F" w:rsidRDefault="00085FD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M.B.B.S.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0DCBE" w14:textId="77777777" w:rsidR="007D323F" w:rsidRDefault="00085FD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B.R.D. Medical College Gorakhpur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13E58" w14:textId="77777777" w:rsidR="007D323F" w:rsidRDefault="00085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2008</w:t>
            </w:r>
          </w:p>
          <w:p w14:paraId="7EA156DC" w14:textId="77777777" w:rsidR="007D323F" w:rsidRDefault="00085FD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March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E2C29" w14:textId="77777777" w:rsidR="007D323F" w:rsidRDefault="00085FD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D323F" w14:paraId="3A552034" w14:textId="77777777"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36847" w14:textId="77777777" w:rsidR="007D323F" w:rsidRDefault="007D32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B84732F" w14:textId="77777777" w:rsidR="007D323F" w:rsidRDefault="00085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Post Graduate (M.D. radiodiagnosis) </w:t>
            </w:r>
          </w:p>
          <w:p w14:paraId="2343DAF8" w14:textId="77777777" w:rsidR="007D323F" w:rsidRDefault="007D323F">
            <w:pPr>
              <w:spacing w:after="0" w:line="276" w:lineRule="auto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43089" w14:textId="77777777" w:rsidR="007D323F" w:rsidRDefault="00085FD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G.S.V.M. Medical College Kanpur 2013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6ECCE" w14:textId="77777777" w:rsidR="007D323F" w:rsidRDefault="007D3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27908D" w14:textId="77777777" w:rsidR="007D323F" w:rsidRDefault="00085F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  <w:p w14:paraId="4CE13269" w14:textId="77777777" w:rsidR="007D323F" w:rsidRDefault="00085FD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May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7C108" w14:textId="77777777" w:rsidR="007D323F" w:rsidRDefault="007D3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953669" w14:textId="77777777" w:rsidR="007D323F" w:rsidRDefault="00085FDE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D323F" w14:paraId="15D447C2" w14:textId="77777777"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13E5C" w14:textId="77777777" w:rsidR="007D323F" w:rsidRDefault="007D32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682369A" w14:textId="77777777" w:rsidR="007D323F" w:rsidRDefault="00085F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Experience</w:t>
            </w:r>
          </w:p>
          <w:p w14:paraId="4C756A11" w14:textId="77777777" w:rsidR="007D323F" w:rsidRDefault="00085FD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(Senior residency)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2E9E3" w14:textId="77777777" w:rsidR="007D323F" w:rsidRDefault="00085FD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All India institute of Medical Sciences(AIIMS), New Delhi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38FE5" w14:textId="5D65B247" w:rsidR="007D323F" w:rsidRDefault="00FF0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Yrs</w:t>
            </w:r>
          </w:p>
          <w:p w14:paraId="00340349" w14:textId="3F3E222C" w:rsidR="007D323F" w:rsidRDefault="006E40CA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(07/08/</w:t>
            </w:r>
            <w:r w:rsidR="00994784">
              <w:rPr>
                <w:rFonts w:ascii="Times New Roman" w:eastAsia="Times New Roman" w:hAnsi="Times New Roman" w:cs="Times New Roman"/>
                <w:sz w:val="28"/>
              </w:rPr>
              <w:t>2013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06/08/2016</w:t>
            </w:r>
            <w:r w:rsidR="00085FDE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EB8BF" w14:textId="77777777" w:rsidR="007D323F" w:rsidRDefault="00085F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</w:p>
          <w:p w14:paraId="40B25E31" w14:textId="77777777" w:rsidR="007D323F" w:rsidRDefault="00085FDE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-</w:t>
            </w:r>
          </w:p>
        </w:tc>
      </w:tr>
    </w:tbl>
    <w:p w14:paraId="0BD19BAC" w14:textId="77777777" w:rsidR="007D323F" w:rsidRDefault="007D323F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034DBFD3" w14:textId="77777777" w:rsidR="007D323F" w:rsidRDefault="007D323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58C4A6D1" w14:textId="77777777" w:rsidR="007D323F" w:rsidRDefault="007D323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0B407D5E" w14:textId="77777777" w:rsidR="007D323F" w:rsidRDefault="007D323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441636AC" w14:textId="77777777" w:rsidR="007D323F" w:rsidRDefault="00085FDE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233C2ED1" w14:textId="77777777" w:rsidR="007D323F" w:rsidRDefault="00085FDE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Internship completion</w:t>
      </w:r>
      <w:r>
        <w:rPr>
          <w:rFonts w:ascii="Times New Roman" w:eastAsia="Times New Roman" w:hAnsi="Times New Roman" w:cs="Times New Roman"/>
          <w:sz w:val="28"/>
        </w:rPr>
        <w:t xml:space="preserve">- March 2009   </w:t>
      </w:r>
    </w:p>
    <w:p w14:paraId="56DCC298" w14:textId="77777777" w:rsidR="007D323F" w:rsidRDefault="007D323F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6E2223AC" w14:textId="77777777" w:rsidR="007D323F" w:rsidRDefault="007D323F" w:rsidP="00131DD6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2EBF7140" w14:textId="77777777" w:rsidR="007D323F" w:rsidRDefault="007D323F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01687028" w14:textId="77777777" w:rsidR="007D323F" w:rsidRDefault="007D323F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1EA36216" w14:textId="77777777" w:rsidR="007D323F" w:rsidRDefault="007D323F">
      <w:pPr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8"/>
        </w:rPr>
      </w:pPr>
    </w:p>
    <w:p w14:paraId="7CF69844" w14:textId="77777777" w:rsidR="007D323F" w:rsidRDefault="007D323F">
      <w:pPr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8"/>
        </w:rPr>
      </w:pPr>
    </w:p>
    <w:p w14:paraId="1B3C6FD7" w14:textId="77777777" w:rsidR="007D323F" w:rsidRDefault="007D323F">
      <w:pPr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8"/>
        </w:rPr>
      </w:pPr>
    </w:p>
    <w:p w14:paraId="789B4206" w14:textId="77777777" w:rsidR="007D323F" w:rsidRDefault="007D323F">
      <w:pPr>
        <w:spacing w:after="0" w:line="276" w:lineRule="auto"/>
        <w:rPr>
          <w:rFonts w:ascii="Times New Roman" w:eastAsia="Times New Roman" w:hAnsi="Times New Roman" w:cs="Times New Roman"/>
          <w:caps/>
          <w:sz w:val="28"/>
        </w:rPr>
      </w:pPr>
    </w:p>
    <w:p w14:paraId="7740E5D9" w14:textId="77777777" w:rsidR="007D323F" w:rsidRDefault="007D323F">
      <w:pPr>
        <w:spacing w:after="0" w:line="276" w:lineRule="auto"/>
        <w:rPr>
          <w:rFonts w:ascii="Times New Roman" w:eastAsia="Times New Roman" w:hAnsi="Times New Roman" w:cs="Times New Roman"/>
          <w:caps/>
          <w:sz w:val="28"/>
        </w:rPr>
      </w:pPr>
    </w:p>
    <w:p w14:paraId="0FBEB7D6" w14:textId="77777777" w:rsidR="007D323F" w:rsidRDefault="007D323F">
      <w:pPr>
        <w:spacing w:after="0" w:line="276" w:lineRule="auto"/>
        <w:rPr>
          <w:rFonts w:ascii="Times New Roman" w:eastAsia="Times New Roman" w:hAnsi="Times New Roman" w:cs="Times New Roman"/>
          <w:caps/>
          <w:sz w:val="28"/>
        </w:rPr>
      </w:pPr>
    </w:p>
    <w:p w14:paraId="229F45EA" w14:textId="77777777" w:rsidR="007D323F" w:rsidRDefault="007D323F">
      <w:pPr>
        <w:spacing w:after="0" w:line="276" w:lineRule="auto"/>
        <w:rPr>
          <w:rFonts w:ascii="Times New Roman" w:eastAsia="Times New Roman" w:hAnsi="Times New Roman" w:cs="Times New Roman"/>
          <w:caps/>
          <w:sz w:val="28"/>
        </w:rPr>
      </w:pPr>
    </w:p>
    <w:p w14:paraId="5349EC30" w14:textId="77777777" w:rsidR="007D323F" w:rsidRDefault="007D323F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5F6C088" w14:textId="77777777" w:rsidR="007D323F" w:rsidRDefault="007D323F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</w:p>
    <w:p w14:paraId="76450C1A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lastRenderedPageBreak/>
        <w:t>DIAGNOSTIC SKILLS</w:t>
      </w:r>
    </w:p>
    <w:p w14:paraId="51EE3476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X ray</w:t>
      </w:r>
    </w:p>
    <w:p w14:paraId="3A5F65D0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Fluoroscopy, DSA</w:t>
      </w:r>
    </w:p>
    <w:p w14:paraId="78D1B952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Ultrasound with color Doppler, elastography</w:t>
      </w:r>
    </w:p>
    <w:p w14:paraId="20BF7A0C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Digital mammography with tomosynthesis</w:t>
      </w:r>
    </w:p>
    <w:p w14:paraId="6CB9F08E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Computed tomography including HRCT, dual energy CT, </w:t>
      </w:r>
    </w:p>
    <w:p w14:paraId="344E5B64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perfusion CT</w:t>
      </w:r>
    </w:p>
    <w:p w14:paraId="3D14E312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Magnetic resonance imaging including Diffusion MR, MRS, </w:t>
      </w:r>
    </w:p>
    <w:p w14:paraId="6557F7E9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dynamic MRI</w:t>
      </w:r>
    </w:p>
    <w:p w14:paraId="7ACEA5B2" w14:textId="77777777" w:rsidR="007D323F" w:rsidRDefault="007D323F">
      <w:pPr>
        <w:tabs>
          <w:tab w:val="left" w:pos="720"/>
        </w:tabs>
        <w:spacing w:before="600" w:after="0" w:line="276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</w:p>
    <w:p w14:paraId="766BA00B" w14:textId="71DD1827" w:rsidR="001B2664" w:rsidRDefault="001B2664">
      <w:pPr>
        <w:tabs>
          <w:tab w:val="left" w:pos="720"/>
        </w:tabs>
        <w:spacing w:before="600" w:after="0" w:line="276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</w:p>
    <w:p w14:paraId="63489085" w14:textId="77777777" w:rsidR="001B2664" w:rsidRDefault="001B2664">
      <w:pPr>
        <w:tabs>
          <w:tab w:val="left" w:pos="720"/>
        </w:tabs>
        <w:spacing w:before="600" w:after="0" w:line="276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</w:p>
    <w:p w14:paraId="4019F323" w14:textId="77777777" w:rsidR="001B2664" w:rsidRDefault="001B2664">
      <w:pPr>
        <w:tabs>
          <w:tab w:val="left" w:pos="720"/>
        </w:tabs>
        <w:spacing w:before="600" w:after="0" w:line="276" w:lineRule="auto"/>
        <w:ind w:left="720" w:right="-1440"/>
        <w:jc w:val="both"/>
        <w:rPr>
          <w:rFonts w:ascii="Times New Roman" w:eastAsia="Times New Roman" w:hAnsi="Times New Roman" w:cs="Times New Roman"/>
          <w:sz w:val="32"/>
        </w:rPr>
      </w:pPr>
    </w:p>
    <w:p w14:paraId="64B787C3" w14:textId="77777777" w:rsidR="007D323F" w:rsidRDefault="00085FDE">
      <w:pPr>
        <w:tabs>
          <w:tab w:val="left" w:pos="720"/>
        </w:tabs>
        <w:spacing w:before="600" w:after="0" w:line="276" w:lineRule="auto"/>
        <w:ind w:left="720" w:right="-144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lastRenderedPageBreak/>
        <w:t>INTERVENTIONAL SKILLS</w:t>
      </w:r>
    </w:p>
    <w:p w14:paraId="6FE02578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USG guided FNAC</w:t>
      </w:r>
      <w:r>
        <w:rPr>
          <w:rFonts w:ascii="Times New Roman" w:eastAsia="Times New Roman" w:hAnsi="Times New Roman" w:cs="Times New Roman"/>
          <w:sz w:val="28"/>
        </w:rPr>
        <w:t xml:space="preserve">- Cervical, axillary, abdominal lymph nodes, </w:t>
      </w:r>
    </w:p>
    <w:p w14:paraId="7A225544" w14:textId="1A3EDEF5" w:rsidR="007D323F" w:rsidRDefault="009C6086" w:rsidP="001B2664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Gall bladder, Thyroid, Breast, abdominal masses</w:t>
      </w:r>
    </w:p>
    <w:p w14:paraId="0CE1DE10" w14:textId="0699CDD5" w:rsidR="007D323F" w:rsidRDefault="00085FDE" w:rsidP="001B2664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USG/CT guided biopsy</w:t>
      </w:r>
      <w:r>
        <w:rPr>
          <w:rFonts w:ascii="Times New Roman" w:eastAsia="Times New Roman" w:hAnsi="Times New Roman" w:cs="Times New Roman"/>
          <w:sz w:val="28"/>
        </w:rPr>
        <w:t>- Breast, lung, kidney, liver</w:t>
      </w:r>
      <w:r w:rsidR="009C6086">
        <w:rPr>
          <w:rFonts w:ascii="Times New Roman" w:eastAsia="Times New Roman" w:hAnsi="Times New Roman" w:cs="Times New Roman"/>
          <w:sz w:val="28"/>
        </w:rPr>
        <w:t>,</w:t>
      </w:r>
      <w:r w:rsidR="009279BD">
        <w:rPr>
          <w:rFonts w:ascii="Times New Roman" w:eastAsia="Times New Roman" w:hAnsi="Times New Roman" w:cs="Times New Roman"/>
          <w:sz w:val="28"/>
        </w:rPr>
        <w:t xml:space="preserve"> </w:t>
      </w:r>
      <w:r w:rsidR="00AC7744">
        <w:rPr>
          <w:rFonts w:ascii="Times New Roman" w:eastAsia="Times New Roman" w:hAnsi="Times New Roman" w:cs="Times New Roman"/>
          <w:sz w:val="28"/>
        </w:rPr>
        <w:t>bon</w:t>
      </w:r>
      <w:r w:rsidR="009C6086">
        <w:rPr>
          <w:rFonts w:ascii="Times New Roman" w:eastAsia="Times New Roman" w:hAnsi="Times New Roman" w:cs="Times New Roman"/>
          <w:sz w:val="28"/>
        </w:rPr>
        <w:t>e,</w:t>
      </w:r>
    </w:p>
    <w:p w14:paraId="5010C582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Percutaneous procedures</w:t>
      </w:r>
      <w:r>
        <w:rPr>
          <w:rFonts w:ascii="Times New Roman" w:eastAsia="Times New Roman" w:hAnsi="Times New Roman" w:cs="Times New Roman"/>
          <w:sz w:val="28"/>
        </w:rPr>
        <w:t>-</w:t>
      </w:r>
    </w:p>
    <w:p w14:paraId="7B3EB4E6" w14:textId="00F758EB" w:rsidR="007D323F" w:rsidRDefault="00085FDE" w:rsidP="001B2664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Percutaneous biliary drainage(PTBD), Percutaneous Nephrostomy (PCN)</w:t>
      </w:r>
    </w:p>
    <w:p w14:paraId="2FAEC8E0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Interventional procedures</w:t>
      </w:r>
      <w:r>
        <w:rPr>
          <w:rFonts w:ascii="Times New Roman" w:eastAsia="Times New Roman" w:hAnsi="Times New Roman" w:cs="Times New Roman"/>
          <w:sz w:val="28"/>
        </w:rPr>
        <w:t xml:space="preserve"> including pig tail catheterization for liver abscess, </w:t>
      </w:r>
    </w:p>
    <w:p w14:paraId="10CDF59F" w14:textId="46C12456" w:rsidR="007D323F" w:rsidRDefault="00085FDE" w:rsidP="001B2664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pseudocyst or loculated collection drainage, pleural fluid drainage.</w:t>
      </w:r>
    </w:p>
    <w:p w14:paraId="48548D2F" w14:textId="77777777" w:rsidR="007D323F" w:rsidRDefault="00F977B5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Have assisted and</w:t>
      </w:r>
      <w:r w:rsidR="00085FDE">
        <w:rPr>
          <w:rFonts w:ascii="Times New Roman" w:eastAsia="Times New Roman" w:hAnsi="Times New Roman" w:cs="Times New Roman"/>
          <w:sz w:val="28"/>
          <w:u w:val="single"/>
        </w:rPr>
        <w:t xml:space="preserve"> performance of vascular interventional procedures</w:t>
      </w:r>
      <w:r w:rsidR="00085FDE">
        <w:rPr>
          <w:rFonts w:ascii="Times New Roman" w:eastAsia="Times New Roman" w:hAnsi="Times New Roman" w:cs="Times New Roman"/>
          <w:sz w:val="28"/>
        </w:rPr>
        <w:t xml:space="preserve"> like </w:t>
      </w:r>
    </w:p>
    <w:p w14:paraId="6EB9154B" w14:textId="77777777" w:rsidR="007D323F" w:rsidRDefault="00085FDE" w:rsidP="009F5D42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TIPSS, TACE, Bronchial artery </w:t>
      </w:r>
      <w:r w:rsidR="00E761B3">
        <w:rPr>
          <w:rFonts w:ascii="Times New Roman" w:eastAsia="Times New Roman" w:hAnsi="Times New Roman" w:cs="Times New Roman"/>
          <w:sz w:val="28"/>
        </w:rPr>
        <w:t>embolization</w:t>
      </w:r>
      <w:r>
        <w:rPr>
          <w:rFonts w:ascii="Times New Roman" w:eastAsia="Times New Roman" w:hAnsi="Times New Roman" w:cs="Times New Roman"/>
          <w:sz w:val="28"/>
        </w:rPr>
        <w:t xml:space="preserve">, Peripheral AVM </w:t>
      </w:r>
      <w:r w:rsidR="00E761B3">
        <w:rPr>
          <w:rFonts w:ascii="Times New Roman" w:eastAsia="Times New Roman" w:hAnsi="Times New Roman" w:cs="Times New Roman"/>
          <w:sz w:val="28"/>
        </w:rPr>
        <w:t xml:space="preserve">Embolization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E761B3">
        <w:rPr>
          <w:rFonts w:ascii="Times New Roman" w:eastAsia="Times New Roman" w:hAnsi="Times New Roman" w:cs="Times New Roman"/>
          <w:sz w:val="28"/>
        </w:rPr>
        <w:t xml:space="preserve"> </w:t>
      </w:r>
      <w:r w:rsidR="00F977B5">
        <w:rPr>
          <w:rFonts w:ascii="Times New Roman" w:eastAsia="Times New Roman" w:hAnsi="Times New Roman" w:cs="Times New Roman"/>
          <w:sz w:val="28"/>
        </w:rPr>
        <w:t>Angio/</w:t>
      </w:r>
      <w:r w:rsidR="00757E01">
        <w:rPr>
          <w:rFonts w:ascii="Times New Roman" w:eastAsia="Times New Roman" w:hAnsi="Times New Roman" w:cs="Times New Roman"/>
          <w:sz w:val="28"/>
        </w:rPr>
        <w:t>Venoplasty</w:t>
      </w:r>
      <w:r w:rsidR="00F977B5">
        <w:rPr>
          <w:rFonts w:ascii="Times New Roman" w:eastAsia="Times New Roman" w:hAnsi="Times New Roman" w:cs="Times New Roman"/>
          <w:sz w:val="28"/>
        </w:rPr>
        <w:t>,</w:t>
      </w:r>
      <w:r w:rsidR="00E761B3">
        <w:rPr>
          <w:rFonts w:ascii="Times New Roman" w:eastAsia="Times New Roman" w:hAnsi="Times New Roman" w:cs="Times New Roman"/>
          <w:sz w:val="28"/>
        </w:rPr>
        <w:t xml:space="preserve"> </w:t>
      </w:r>
      <w:r w:rsidR="00757E01">
        <w:rPr>
          <w:rFonts w:ascii="Times New Roman" w:eastAsia="Times New Roman" w:hAnsi="Times New Roman" w:cs="Times New Roman"/>
          <w:sz w:val="28"/>
        </w:rPr>
        <w:t>vertebroplast</w:t>
      </w:r>
      <w:r w:rsidR="00CB7B8C">
        <w:rPr>
          <w:rFonts w:ascii="Times New Roman" w:eastAsia="Times New Roman" w:hAnsi="Times New Roman" w:cs="Times New Roman"/>
          <w:sz w:val="28"/>
        </w:rPr>
        <w:t xml:space="preserve">y, </w:t>
      </w:r>
      <w:r>
        <w:rPr>
          <w:rFonts w:ascii="Times New Roman" w:eastAsia="Times New Roman" w:hAnsi="Times New Roman" w:cs="Times New Roman"/>
          <w:sz w:val="28"/>
        </w:rPr>
        <w:t>Radiofrequency ablation of liver and bon</w:t>
      </w:r>
      <w:r w:rsidR="009F5D42">
        <w:rPr>
          <w:rFonts w:ascii="Times New Roman" w:eastAsia="Times New Roman" w:hAnsi="Times New Roman" w:cs="Times New Roman"/>
          <w:sz w:val="28"/>
        </w:rPr>
        <w:t xml:space="preserve">e tumours, Percutaneous ethanol </w:t>
      </w:r>
      <w:r w:rsidR="00CB7B8C">
        <w:rPr>
          <w:rFonts w:ascii="Times New Roman" w:eastAsia="Times New Roman" w:hAnsi="Times New Roman" w:cs="Times New Roman"/>
          <w:sz w:val="28"/>
        </w:rPr>
        <w:t>injection in liver tumours, Sclerotherapy.</w:t>
      </w:r>
    </w:p>
    <w:p w14:paraId="4D72DA8D" w14:textId="77777777" w:rsidR="007D323F" w:rsidRDefault="007D323F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sz w:val="28"/>
        </w:rPr>
      </w:pPr>
    </w:p>
    <w:p w14:paraId="4A373A40" w14:textId="77777777" w:rsidR="007D323F" w:rsidRDefault="007D323F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3C279B9" w14:textId="77777777" w:rsidR="007D323F" w:rsidRDefault="007D323F">
      <w:pPr>
        <w:tabs>
          <w:tab w:val="left" w:pos="720"/>
        </w:tabs>
        <w:spacing w:before="600" w:after="0" w:line="360" w:lineRule="auto"/>
        <w:ind w:left="720" w:right="-144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6C48B32" w14:textId="77777777" w:rsidR="007D323F" w:rsidRDefault="00085FDE">
      <w:pPr>
        <w:tabs>
          <w:tab w:val="left" w:pos="720"/>
        </w:tabs>
        <w:spacing w:before="600" w:after="0" w:line="360" w:lineRule="auto"/>
        <w:ind w:left="720" w:right="-144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AREAS OF SPECIAL INTEREST</w:t>
      </w:r>
    </w:p>
    <w:p w14:paraId="0D1CC09A" w14:textId="77777777" w:rsidR="000C0500" w:rsidRPr="000C0500" w:rsidRDefault="000C0500" w:rsidP="000C0500">
      <w:pPr>
        <w:numPr>
          <w:ilvl w:val="0"/>
          <w:numId w:val="8"/>
        </w:numPr>
        <w:tabs>
          <w:tab w:val="left" w:pos="720"/>
        </w:tabs>
        <w:spacing w:before="600" w:after="0" w:line="360" w:lineRule="auto"/>
        <w:ind w:left="2160" w:right="-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MDCT evaluation in various aspects including  CT peripheral </w:t>
      </w:r>
      <w:r w:rsidRPr="000C0500">
        <w:rPr>
          <w:rFonts w:ascii="Times New Roman" w:eastAsia="Times New Roman" w:hAnsi="Times New Roman" w:cs="Times New Roman"/>
          <w:sz w:val="28"/>
        </w:rPr>
        <w:t>angiography, dual energy CT etc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31599B5" w14:textId="77777777" w:rsidR="007D323F" w:rsidRDefault="00085FDE">
      <w:pPr>
        <w:numPr>
          <w:ilvl w:val="0"/>
          <w:numId w:val="10"/>
        </w:numPr>
        <w:tabs>
          <w:tab w:val="left" w:pos="720"/>
        </w:tabs>
        <w:spacing w:before="600" w:after="0" w:line="360" w:lineRule="auto"/>
        <w:ind w:left="2160" w:right="-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MRI well versed in both conventional and advanced mri including </w:t>
      </w:r>
    </w:p>
    <w:p w14:paraId="0EB66C5B" w14:textId="77777777" w:rsidR="007D323F" w:rsidRDefault="00085FDE">
      <w:pPr>
        <w:tabs>
          <w:tab w:val="left" w:pos="720"/>
        </w:tabs>
        <w:spacing w:before="600" w:after="0" w:line="360" w:lineRule="auto"/>
        <w:ind w:left="2160" w:right="-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diffusion , chemical shift imaging , MRS etc with mri knee and shoulder. </w:t>
      </w:r>
    </w:p>
    <w:p w14:paraId="076789FF" w14:textId="00DE3FBC" w:rsidR="00DD4E8A" w:rsidRDefault="00DD4E8A" w:rsidP="00F906E2">
      <w:pPr>
        <w:numPr>
          <w:ilvl w:val="0"/>
          <w:numId w:val="8"/>
        </w:numPr>
        <w:tabs>
          <w:tab w:val="left" w:pos="720"/>
        </w:tabs>
        <w:spacing w:before="600" w:after="0" w:line="360" w:lineRule="auto"/>
        <w:ind w:left="2160" w:right="-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USG </w:t>
      </w:r>
      <w:r w:rsidR="00E9071A">
        <w:rPr>
          <w:rFonts w:ascii="Times New Roman" w:eastAsia="Times New Roman" w:hAnsi="Times New Roman" w:cs="Times New Roman"/>
          <w:sz w:val="28"/>
        </w:rPr>
        <w:t>Obstetrics</w:t>
      </w:r>
      <w:r w:rsidR="00111A20">
        <w:rPr>
          <w:rFonts w:ascii="Times New Roman" w:eastAsia="Times New Roman" w:hAnsi="Times New Roman" w:cs="Times New Roman"/>
          <w:sz w:val="28"/>
        </w:rPr>
        <w:t>, level II Anomaly scan,</w:t>
      </w:r>
      <w:r w:rsidR="00367B9A">
        <w:rPr>
          <w:rFonts w:ascii="Times New Roman" w:eastAsia="Times New Roman" w:hAnsi="Times New Roman" w:cs="Times New Roman"/>
          <w:sz w:val="28"/>
        </w:rPr>
        <w:t>3D/4D USG,</w:t>
      </w:r>
      <w:r w:rsidR="00111A20">
        <w:rPr>
          <w:rFonts w:ascii="Times New Roman" w:eastAsia="Times New Roman" w:hAnsi="Times New Roman" w:cs="Times New Roman"/>
          <w:sz w:val="28"/>
        </w:rPr>
        <w:t xml:space="preserve"> breast usg, </w:t>
      </w:r>
      <w:r w:rsidR="00FC62AC">
        <w:rPr>
          <w:rFonts w:ascii="Times New Roman" w:eastAsia="Times New Roman" w:hAnsi="Times New Roman" w:cs="Times New Roman"/>
          <w:sz w:val="28"/>
        </w:rPr>
        <w:t xml:space="preserve">Elastography, </w:t>
      </w:r>
      <w:r>
        <w:rPr>
          <w:rFonts w:ascii="Times New Roman" w:eastAsia="Times New Roman" w:hAnsi="Times New Roman" w:cs="Times New Roman"/>
          <w:sz w:val="28"/>
        </w:rPr>
        <w:t>small parts and MSK, USG of peripheral vascular anomalies,</w:t>
      </w:r>
    </w:p>
    <w:p w14:paraId="2A25B230" w14:textId="77777777" w:rsidR="00DD4E8A" w:rsidRDefault="00DD4E8A" w:rsidP="00F906E2">
      <w:pPr>
        <w:tabs>
          <w:tab w:val="left" w:pos="720"/>
        </w:tabs>
        <w:spacing w:before="600" w:after="0" w:line="360" w:lineRule="auto"/>
        <w:ind w:left="2160" w:right="-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USG cranium, TVS, TRUS, USG with Doppler evaluation</w:t>
      </w:r>
    </w:p>
    <w:p w14:paraId="033197E9" w14:textId="77777777" w:rsidR="00DD4E8A" w:rsidRDefault="00DD4E8A" w:rsidP="00F906E2">
      <w:pPr>
        <w:tabs>
          <w:tab w:val="left" w:pos="720"/>
        </w:tabs>
        <w:spacing w:before="600" w:after="0" w:line="360" w:lineRule="auto"/>
        <w:ind w:left="2160" w:right="-14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in various aspects.</w:t>
      </w:r>
    </w:p>
    <w:p w14:paraId="209D692A" w14:textId="77777777" w:rsidR="007D323F" w:rsidRDefault="007D323F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51D8277B" w14:textId="77777777" w:rsidR="007D323F" w:rsidRDefault="007D323F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6C6F8581" w14:textId="77777777" w:rsidR="007D323F" w:rsidRDefault="007D323F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0D618E51" w14:textId="77777777" w:rsidR="007D323F" w:rsidRDefault="007D323F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693FB4AF" w14:textId="0A771C40" w:rsidR="00367B9A" w:rsidRDefault="00367B9A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1B759F90" w14:textId="77777777" w:rsidR="00367B9A" w:rsidRDefault="00367B9A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477F6896" w14:textId="77777777" w:rsidR="00367B9A" w:rsidRDefault="00367B9A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1BF91E56" w14:textId="7FEFCAC9" w:rsidR="001B2664" w:rsidRDefault="001B2664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5BAF408B" w14:textId="77777777" w:rsidR="001B2664" w:rsidRDefault="001B2664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153A7D90" w14:textId="77777777" w:rsidR="001B2664" w:rsidRDefault="001B2664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729D74FE" w14:textId="77777777" w:rsidR="007D323F" w:rsidRDefault="007D323F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1D9E1DA0" w14:textId="77777777" w:rsidR="007D323F" w:rsidRDefault="007D323F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55E34596" w14:textId="77777777" w:rsidR="007D323F" w:rsidRDefault="00085FDE">
      <w:pPr>
        <w:numPr>
          <w:ilvl w:val="0"/>
          <w:numId w:val="1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caps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THESIS</w:t>
      </w:r>
    </w:p>
    <w:p w14:paraId="0AF169C1" w14:textId="77777777" w:rsidR="007D323F" w:rsidRDefault="00085FDE">
      <w:pPr>
        <w:tabs>
          <w:tab w:val="left" w:pos="8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Title: “Role of Transvaginal</w:t>
      </w:r>
      <w:r>
        <w:rPr>
          <w:rFonts w:ascii="Calibri" w:eastAsia="Calibri" w:hAnsi="Calibri" w:cs="Calibri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Grayscale and Color Doppler USG in Ovarian Lesions”</w:t>
      </w:r>
    </w:p>
    <w:p w14:paraId="6A72D7EB" w14:textId="77777777" w:rsidR="007D323F" w:rsidRDefault="00085FDE">
      <w:pPr>
        <w:spacing w:before="600" w:after="600" w:line="36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Was conducted using </w:t>
      </w:r>
      <w:r>
        <w:rPr>
          <w:rFonts w:ascii="Times New Roman" w:eastAsia="Times New Roman" w:hAnsi="Times New Roman" w:cs="Times New Roman"/>
          <w:color w:val="000000"/>
          <w:sz w:val="32"/>
        </w:rPr>
        <w:t>Medison machine with convex transducer and 6.5 MHz transvaginal transducer,</w:t>
      </w:r>
      <w:r>
        <w:rPr>
          <w:rFonts w:ascii="Times New Roman" w:eastAsia="Times New Roman" w:hAnsi="Times New Roman" w:cs="Times New Roman"/>
          <w:sz w:val="32"/>
        </w:rPr>
        <w:t xml:space="preserve"> which uses the latest and the most popular technology for </w:t>
      </w:r>
      <w:r>
        <w:rPr>
          <w:rFonts w:ascii="Times New Roman" w:eastAsia="Times New Roman" w:hAnsi="Times New Roman" w:cs="Times New Roman"/>
          <w:color w:val="000000"/>
          <w:sz w:val="32"/>
        </w:rPr>
        <w:t>Color Doppler</w:t>
      </w:r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</w:rPr>
        <w:t>power and spectral Doppler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Study was performed including a large number of female patients (50).</w:t>
      </w:r>
    </w:p>
    <w:p w14:paraId="52D24529" w14:textId="77777777" w:rsidR="007D323F" w:rsidRDefault="007D323F">
      <w:pPr>
        <w:tabs>
          <w:tab w:val="left" w:pos="8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67B41A39" w14:textId="702495E6" w:rsidR="007D323F" w:rsidRDefault="00085FDE">
      <w:pPr>
        <w:tabs>
          <w:tab w:val="left" w:pos="8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Conferences, Workshops and CME programs</w:t>
      </w:r>
      <w:r>
        <w:rPr>
          <w:rFonts w:ascii="Times New Roman" w:eastAsia="Times New Roman" w:hAnsi="Times New Roman" w:cs="Times New Roman"/>
          <w:sz w:val="32"/>
        </w:rPr>
        <w:t>: Various intra departmental and inter-departmental conferences. Actively participated in AIIMS-MAMC-PGI imaging courses &amp; workshops</w:t>
      </w:r>
      <w:r w:rsidR="00A1392B">
        <w:rPr>
          <w:rFonts w:ascii="Times New Roman" w:eastAsia="Times New Roman" w:hAnsi="Times New Roman" w:cs="Times New Roman"/>
          <w:sz w:val="32"/>
        </w:rPr>
        <w:t xml:space="preserve"> and various National/State conferences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 held during the residency tenure. Actively participated in RE</w:t>
      </w:r>
      <w:r w:rsidR="00826664">
        <w:rPr>
          <w:rFonts w:ascii="Times New Roman" w:eastAsia="Times New Roman" w:hAnsi="Times New Roman" w:cs="Times New Roman"/>
          <w:sz w:val="32"/>
        </w:rPr>
        <w:t>F 2011 Imaging Course in Mumbai.</w:t>
      </w:r>
    </w:p>
    <w:p w14:paraId="035EDEDE" w14:textId="77777777" w:rsidR="007D323F" w:rsidRDefault="007D323F">
      <w:pPr>
        <w:tabs>
          <w:tab w:val="left" w:pos="81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</w:rPr>
      </w:pPr>
    </w:p>
    <w:p w14:paraId="69989C2D" w14:textId="77777777" w:rsidR="007D323F" w:rsidRDefault="007D323F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1EAC46A9" w14:textId="77777777" w:rsidR="007D323F" w:rsidRDefault="007D323F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521F92D7" w14:textId="77777777" w:rsidR="007D323F" w:rsidRDefault="007D323F">
      <w:pPr>
        <w:spacing w:after="0" w:line="276" w:lineRule="auto"/>
        <w:ind w:left="2160"/>
        <w:rPr>
          <w:rFonts w:ascii="Times New Roman" w:eastAsia="Times New Roman" w:hAnsi="Times New Roman" w:cs="Times New Roman"/>
          <w:sz w:val="28"/>
        </w:rPr>
      </w:pPr>
    </w:p>
    <w:p w14:paraId="20512CF5" w14:textId="77777777" w:rsidR="007D323F" w:rsidRDefault="00085FDE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Declaration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</w:p>
    <w:p w14:paraId="6536673A" w14:textId="77777777" w:rsidR="007D323F" w:rsidRDefault="00085FDE">
      <w:pPr>
        <w:spacing w:after="0" w:line="276" w:lineRule="auto"/>
        <w:jc w:val="both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I declare that all the statements made in this biodata are true to the best of my knowledge and belief. </w:t>
      </w:r>
    </w:p>
    <w:p w14:paraId="73230D0F" w14:textId="77777777" w:rsidR="007D323F" w:rsidRDefault="007D323F">
      <w:pPr>
        <w:spacing w:after="0" w:line="360" w:lineRule="auto"/>
        <w:rPr>
          <w:rFonts w:ascii="Bookman Old Style" w:eastAsia="Bookman Old Style" w:hAnsi="Bookman Old Style" w:cs="Bookman Old Style"/>
          <w:color w:val="000000"/>
          <w:sz w:val="20"/>
        </w:rPr>
      </w:pPr>
    </w:p>
    <w:p w14:paraId="22B8F55B" w14:textId="77777777" w:rsidR="007D323F" w:rsidRDefault="007D323F">
      <w:pPr>
        <w:spacing w:after="0" w:line="360" w:lineRule="auto"/>
        <w:rPr>
          <w:rFonts w:ascii="Bookman Old Style" w:eastAsia="Bookman Old Style" w:hAnsi="Bookman Old Style" w:cs="Bookman Old Style"/>
          <w:color w:val="000000"/>
          <w:sz w:val="20"/>
        </w:rPr>
      </w:pPr>
    </w:p>
    <w:p w14:paraId="2CA9761B" w14:textId="5907689D" w:rsidR="007D323F" w:rsidRDefault="00085F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</w:rPr>
        <w:tab/>
      </w:r>
      <w:r>
        <w:rPr>
          <w:rFonts w:ascii="Bookman Old Style" w:eastAsia="Bookman Old Style" w:hAnsi="Bookman Old Style" w:cs="Bookman Old Style"/>
          <w:color w:val="000000"/>
          <w:sz w:val="20"/>
        </w:rPr>
        <w:tab/>
        <w:t xml:space="preserve">         </w:t>
      </w:r>
      <w:r w:rsidR="00E925A1"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Dr. REETA KANAUJIYA</w:t>
      </w:r>
    </w:p>
    <w:p w14:paraId="7C24BFAC" w14:textId="77777777" w:rsidR="007D323F" w:rsidRDefault="007D323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8DA2FD5" w14:textId="77777777" w:rsidR="007D323F" w:rsidRDefault="007D323F">
      <w:pPr>
        <w:spacing w:after="0" w:line="360" w:lineRule="auto"/>
        <w:rPr>
          <w:rFonts w:ascii="Bookman Old Style" w:eastAsia="Bookman Old Style" w:hAnsi="Bookman Old Style" w:cs="Bookman Old Style"/>
          <w:color w:val="000000"/>
          <w:sz w:val="20"/>
        </w:rPr>
      </w:pPr>
    </w:p>
    <w:sectPr w:rsidR="007D3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0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2277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103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84E9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743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B516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4039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5321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2F40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6361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B43E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806C2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3F"/>
    <w:rsid w:val="00085FDE"/>
    <w:rsid w:val="000C0500"/>
    <w:rsid w:val="00111A20"/>
    <w:rsid w:val="00131DD6"/>
    <w:rsid w:val="001A145C"/>
    <w:rsid w:val="001B2664"/>
    <w:rsid w:val="00367B9A"/>
    <w:rsid w:val="003E00BE"/>
    <w:rsid w:val="005A0D57"/>
    <w:rsid w:val="006956C6"/>
    <w:rsid w:val="0069755A"/>
    <w:rsid w:val="006E40CA"/>
    <w:rsid w:val="00733E41"/>
    <w:rsid w:val="00757E01"/>
    <w:rsid w:val="00762DE9"/>
    <w:rsid w:val="007D323F"/>
    <w:rsid w:val="00826664"/>
    <w:rsid w:val="009279BD"/>
    <w:rsid w:val="009923BC"/>
    <w:rsid w:val="00994784"/>
    <w:rsid w:val="009C6086"/>
    <w:rsid w:val="009F5D42"/>
    <w:rsid w:val="00A1392B"/>
    <w:rsid w:val="00A90187"/>
    <w:rsid w:val="00AC7744"/>
    <w:rsid w:val="00CB7B8C"/>
    <w:rsid w:val="00DD4E8A"/>
    <w:rsid w:val="00E761B3"/>
    <w:rsid w:val="00E9071A"/>
    <w:rsid w:val="00E925A1"/>
    <w:rsid w:val="00F977B5"/>
    <w:rsid w:val="00FB14D3"/>
    <w:rsid w:val="00FC62AC"/>
    <w:rsid w:val="00FE602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86067"/>
  <w15:docId w15:val="{DB3ECFDB-0641-474A-A3AD-67D2E3B6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Curriculum_vit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reetakanaujia@gmail.com</cp:lastModifiedBy>
  <cp:revision>36</cp:revision>
  <dcterms:created xsi:type="dcterms:W3CDTF">2016-04-13T13:01:00Z</dcterms:created>
  <dcterms:modified xsi:type="dcterms:W3CDTF">2016-08-11T19:41:00Z</dcterms:modified>
</cp:coreProperties>
</file>