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86" w:rsidRPr="00922C68" w:rsidRDefault="00980D51" w:rsidP="00486D8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b/>
          <w:sz w:val="28"/>
          <w:szCs w:val="28"/>
        </w:rPr>
        <w:t>SHIV KUMAR</w:t>
      </w:r>
      <w:r w:rsidR="005B41FA">
        <w:rPr>
          <w:rFonts w:cstheme="minorHAnsi"/>
          <w:b/>
          <w:sz w:val="28"/>
          <w:szCs w:val="28"/>
        </w:rPr>
        <w:tab/>
      </w:r>
      <w:r w:rsidR="005B41FA">
        <w:rPr>
          <w:rFonts w:cstheme="minorHAnsi"/>
          <w:b/>
          <w:sz w:val="28"/>
          <w:szCs w:val="28"/>
        </w:rPr>
        <w:tab/>
      </w:r>
      <w:r w:rsidR="005B41FA">
        <w:rPr>
          <w:rFonts w:cstheme="minorHAnsi"/>
          <w:b/>
          <w:sz w:val="28"/>
          <w:szCs w:val="28"/>
        </w:rPr>
        <w:tab/>
      </w:r>
      <w:r w:rsidR="005B41FA">
        <w:rPr>
          <w:rFonts w:cstheme="minorHAnsi"/>
          <w:b/>
          <w:sz w:val="28"/>
          <w:szCs w:val="28"/>
        </w:rPr>
        <w:tab/>
      </w:r>
      <w:r w:rsidR="005B41FA">
        <w:rPr>
          <w:rFonts w:cstheme="minorHAnsi"/>
          <w:b/>
          <w:sz w:val="28"/>
          <w:szCs w:val="28"/>
        </w:rPr>
        <w:tab/>
      </w:r>
      <w:r w:rsidR="005B41FA">
        <w:rPr>
          <w:rFonts w:cstheme="minorHAnsi"/>
          <w:b/>
          <w:sz w:val="28"/>
          <w:szCs w:val="28"/>
        </w:rPr>
        <w:tab/>
      </w:r>
      <w:r w:rsidR="005B41FA">
        <w:rPr>
          <w:rFonts w:cstheme="minorHAnsi"/>
          <w:b/>
          <w:sz w:val="28"/>
          <w:szCs w:val="28"/>
        </w:rPr>
        <w:tab/>
      </w:r>
      <w:r w:rsidR="005B41FA">
        <w:rPr>
          <w:rFonts w:cstheme="minorHAnsi"/>
          <w:b/>
          <w:sz w:val="28"/>
          <w:szCs w:val="28"/>
        </w:rPr>
        <w:tab/>
        <w:t xml:space="preserve"> </w:t>
      </w:r>
      <w:r w:rsidRPr="00922C68">
        <w:rPr>
          <w:rFonts w:cstheme="minorHAnsi"/>
          <w:sz w:val="24"/>
          <w:szCs w:val="24"/>
        </w:rPr>
        <w:t>B-2/131</w:t>
      </w:r>
      <w:r w:rsidR="00486D86">
        <w:rPr>
          <w:rFonts w:cstheme="minorHAnsi"/>
          <w:sz w:val="24"/>
          <w:szCs w:val="24"/>
        </w:rPr>
        <w:t xml:space="preserve"> </w:t>
      </w:r>
      <w:r w:rsidR="00486D86" w:rsidRPr="00922C68">
        <w:rPr>
          <w:rFonts w:cstheme="minorHAnsi"/>
          <w:sz w:val="24"/>
          <w:szCs w:val="24"/>
        </w:rPr>
        <w:t>Sultan Puri</w:t>
      </w:r>
    </w:p>
    <w:p w:rsidR="00980D51" w:rsidRPr="00922C68" w:rsidRDefault="00152691" w:rsidP="00AC027E">
      <w:pPr>
        <w:spacing w:after="0"/>
        <w:ind w:left="648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980D51" w:rsidRPr="00922C68">
        <w:rPr>
          <w:rFonts w:cstheme="minorHAnsi"/>
          <w:sz w:val="24"/>
          <w:szCs w:val="24"/>
        </w:rPr>
        <w:t>New Delhi-110086</w:t>
      </w:r>
    </w:p>
    <w:p w:rsidR="00980D51" w:rsidRPr="00922C68" w:rsidRDefault="00152691" w:rsidP="00AC027E">
      <w:pPr>
        <w:spacing w:after="0"/>
        <w:ind w:left="72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5B41FA">
        <w:rPr>
          <w:rFonts w:cstheme="minorHAnsi"/>
          <w:sz w:val="24"/>
          <w:szCs w:val="24"/>
        </w:rPr>
        <w:t xml:space="preserve">Mobile </w:t>
      </w:r>
      <w:r w:rsidR="00980D51" w:rsidRPr="00922C68">
        <w:rPr>
          <w:rFonts w:cstheme="minorHAnsi"/>
          <w:sz w:val="24"/>
          <w:szCs w:val="24"/>
        </w:rPr>
        <w:t>No.-9716786221</w:t>
      </w:r>
    </w:p>
    <w:p w:rsidR="00980D51" w:rsidRPr="00980D51" w:rsidRDefault="00152691" w:rsidP="00AC027E">
      <w:pPr>
        <w:spacing w:after="0"/>
        <w:ind w:left="7200"/>
        <w:jc w:val="both"/>
        <w:rPr>
          <w:rStyle w:val="Hyperlink"/>
          <w:rFonts w:cstheme="minorHAnsi"/>
          <w:sz w:val="24"/>
          <w:szCs w:val="24"/>
        </w:rPr>
      </w:pPr>
      <w:r>
        <w:t xml:space="preserve">   </w:t>
      </w:r>
      <w:hyperlink r:id="rId6" w:history="1">
        <w:r w:rsidR="00980D51" w:rsidRPr="00980D51">
          <w:rPr>
            <w:rStyle w:val="Hyperlink"/>
            <w:rFonts w:cstheme="minorHAnsi"/>
            <w:sz w:val="24"/>
            <w:szCs w:val="24"/>
          </w:rPr>
          <w:t>Email-shivk042@gmail.com</w:t>
        </w:r>
      </w:hyperlink>
    </w:p>
    <w:p w:rsidR="00B354C3" w:rsidRPr="00922C68" w:rsidRDefault="00191F03" w:rsidP="00557DD6">
      <w:pPr>
        <w:pStyle w:val="BodyTextIndent"/>
        <w:pBdr>
          <w:bottom w:val="single" w:sz="8" w:space="1" w:color="000000"/>
        </w:pBdr>
        <w:shd w:val="clear" w:color="auto" w:fill="C0C0C0"/>
        <w:tabs>
          <w:tab w:val="left" w:pos="1170"/>
          <w:tab w:val="left" w:pos="1800"/>
          <w:tab w:val="left" w:pos="1890"/>
        </w:tabs>
        <w:spacing w:line="0" w:lineRule="atLeast"/>
        <w:ind w:left="0"/>
        <w:jc w:val="both"/>
        <w:rPr>
          <w:rFonts w:asciiTheme="minorHAnsi" w:hAnsiTheme="minorHAnsi" w:cstheme="minorHAnsi"/>
          <w:smallCaps/>
          <w:sz w:val="28"/>
          <w:szCs w:val="28"/>
        </w:rPr>
      </w:pPr>
      <w:r w:rsidRPr="00922C68">
        <w:rPr>
          <w:rFonts w:asciiTheme="minorHAnsi" w:hAnsiTheme="minorHAnsi" w:cstheme="minorHAnsi"/>
          <w:smallCaps/>
          <w:sz w:val="28"/>
          <w:szCs w:val="28"/>
        </w:rPr>
        <w:t>Career Objective</w:t>
      </w:r>
    </w:p>
    <w:p w:rsidR="00121429" w:rsidRDefault="00121429" w:rsidP="00557DD6">
      <w:pPr>
        <w:spacing w:after="0" w:line="0" w:lineRule="atLeast"/>
        <w:jc w:val="both"/>
        <w:rPr>
          <w:rFonts w:cstheme="minorHAnsi"/>
          <w:sz w:val="24"/>
          <w:szCs w:val="24"/>
        </w:rPr>
      </w:pPr>
    </w:p>
    <w:p w:rsidR="00B354C3" w:rsidRDefault="00B354C3" w:rsidP="00557DD6">
      <w:pPr>
        <w:spacing w:after="0" w:line="0" w:lineRule="atLeast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Looking forward to work in a lively and competitive environment where I can use my personal skills professionally for the benefit of the organization, accept challenging assignments and can learn more through guidance and experience.</w:t>
      </w:r>
    </w:p>
    <w:p w:rsidR="00B354C3" w:rsidRPr="00922C68" w:rsidRDefault="00191F03" w:rsidP="00B12E46">
      <w:pPr>
        <w:pStyle w:val="BodyTextIndent"/>
        <w:pBdr>
          <w:bottom w:val="single" w:sz="8" w:space="1" w:color="000000"/>
        </w:pBdr>
        <w:shd w:val="clear" w:color="auto" w:fill="C0C0C0"/>
        <w:tabs>
          <w:tab w:val="left" w:pos="1170"/>
          <w:tab w:val="left" w:pos="1800"/>
          <w:tab w:val="left" w:pos="1890"/>
        </w:tabs>
        <w:ind w:left="0"/>
        <w:jc w:val="both"/>
        <w:rPr>
          <w:rFonts w:asciiTheme="minorHAnsi" w:hAnsiTheme="minorHAnsi" w:cstheme="minorHAnsi"/>
          <w:smallCaps/>
          <w:sz w:val="28"/>
          <w:szCs w:val="28"/>
        </w:rPr>
      </w:pPr>
      <w:r w:rsidRPr="00922C68">
        <w:rPr>
          <w:rFonts w:asciiTheme="minorHAnsi" w:hAnsiTheme="minorHAnsi" w:cstheme="minorHAnsi"/>
          <w:smallCaps/>
          <w:sz w:val="28"/>
          <w:szCs w:val="28"/>
        </w:rPr>
        <w:t>Academics Qualification</w:t>
      </w:r>
    </w:p>
    <w:p w:rsidR="00121429" w:rsidRDefault="00121429" w:rsidP="00121429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:rsidR="00922C68" w:rsidRPr="00922C68" w:rsidRDefault="00922C68" w:rsidP="00922C6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10</w:t>
      </w:r>
      <w:r w:rsidRPr="00922C68">
        <w:rPr>
          <w:rFonts w:cstheme="minorHAnsi"/>
          <w:sz w:val="24"/>
          <w:szCs w:val="24"/>
          <w:vertAlign w:val="superscript"/>
        </w:rPr>
        <w:t>th</w:t>
      </w:r>
      <w:r w:rsidRPr="00922C68">
        <w:rPr>
          <w:rFonts w:cstheme="minorHAnsi"/>
          <w:sz w:val="24"/>
          <w:szCs w:val="24"/>
        </w:rPr>
        <w:t xml:space="preserve"> passed from CBSE BOARD.</w:t>
      </w:r>
    </w:p>
    <w:p w:rsidR="00922C68" w:rsidRPr="00922C68" w:rsidRDefault="00922C68" w:rsidP="00922C6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12</w:t>
      </w:r>
      <w:r w:rsidRPr="00922C68">
        <w:rPr>
          <w:rFonts w:cstheme="minorHAnsi"/>
          <w:sz w:val="24"/>
          <w:szCs w:val="24"/>
          <w:vertAlign w:val="superscript"/>
        </w:rPr>
        <w:t>th</w:t>
      </w:r>
      <w:r w:rsidRPr="00922C68">
        <w:rPr>
          <w:rFonts w:cstheme="minorHAnsi"/>
          <w:sz w:val="24"/>
          <w:szCs w:val="24"/>
        </w:rPr>
        <w:t xml:space="preserve"> passed from CBSE BOARD.</w:t>
      </w:r>
    </w:p>
    <w:p w:rsidR="00922C68" w:rsidRDefault="00922C68" w:rsidP="00922C6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Graduation from Kanpur University.</w:t>
      </w:r>
    </w:p>
    <w:p w:rsidR="00B354C3" w:rsidRPr="00922C68" w:rsidRDefault="00191F03" w:rsidP="00557DD6">
      <w:pPr>
        <w:pStyle w:val="BodyTextIndent"/>
        <w:pBdr>
          <w:bottom w:val="single" w:sz="8" w:space="0" w:color="000000"/>
        </w:pBdr>
        <w:shd w:val="clear" w:color="auto" w:fill="C0C0C0"/>
        <w:ind w:left="0"/>
        <w:jc w:val="both"/>
        <w:rPr>
          <w:rFonts w:asciiTheme="minorHAnsi" w:hAnsiTheme="minorHAnsi" w:cstheme="minorHAnsi"/>
          <w:smallCaps/>
          <w:sz w:val="28"/>
          <w:szCs w:val="28"/>
        </w:rPr>
      </w:pPr>
      <w:r w:rsidRPr="00922C68">
        <w:rPr>
          <w:rFonts w:asciiTheme="minorHAnsi" w:hAnsiTheme="minorHAnsi" w:cstheme="minorHAnsi"/>
          <w:smallCaps/>
          <w:sz w:val="28"/>
          <w:szCs w:val="28"/>
        </w:rPr>
        <w:t>Professional Qualification</w:t>
      </w:r>
    </w:p>
    <w:p w:rsidR="00557DD6" w:rsidRDefault="00557DD6" w:rsidP="00557DD6">
      <w:pPr>
        <w:spacing w:after="0"/>
        <w:rPr>
          <w:rFonts w:cstheme="minorHAnsi"/>
          <w:b/>
          <w:sz w:val="24"/>
          <w:szCs w:val="24"/>
        </w:rPr>
      </w:pPr>
    </w:p>
    <w:p w:rsidR="00922C68" w:rsidRPr="00922C68" w:rsidRDefault="00922C68" w:rsidP="00557DD6">
      <w:pPr>
        <w:spacing w:after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CIA+ Course from Institute of Computer Accounts of 1 year</w:t>
      </w:r>
    </w:p>
    <w:p w:rsidR="00922C68" w:rsidRPr="00922C68" w:rsidRDefault="00922C68" w:rsidP="00557DD6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 xml:space="preserve">Knowledge of MS-Office </w:t>
      </w:r>
    </w:p>
    <w:p w:rsidR="00922C68" w:rsidRPr="00922C68" w:rsidRDefault="00922C68" w:rsidP="00557DD6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Word, Excel with Advance Functions, PowerPoint, Outlook</w:t>
      </w:r>
    </w:p>
    <w:p w:rsidR="00922C68" w:rsidRPr="00922C68" w:rsidRDefault="00922C68" w:rsidP="00557DD6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Knowledge of Accounts</w:t>
      </w:r>
    </w:p>
    <w:p w:rsidR="00922C68" w:rsidRPr="00922C68" w:rsidRDefault="00922C68" w:rsidP="00557DD6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Journal entries &amp; books of accounts</w:t>
      </w:r>
    </w:p>
    <w:p w:rsidR="00922C68" w:rsidRPr="00922C68" w:rsidRDefault="00922C68" w:rsidP="00557DD6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Depreciation &amp; stock valuation</w:t>
      </w:r>
    </w:p>
    <w:p w:rsidR="00922C68" w:rsidRPr="00922C68" w:rsidRDefault="00922C68" w:rsidP="00557DD6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Accounts Documents &amp; BRS</w:t>
      </w:r>
    </w:p>
    <w:p w:rsidR="00922C68" w:rsidRPr="00922C68" w:rsidRDefault="00922C68" w:rsidP="00557DD6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Final accounts</w:t>
      </w:r>
    </w:p>
    <w:p w:rsidR="00922C68" w:rsidRPr="00922C68" w:rsidRDefault="00922C68" w:rsidP="00557DD6">
      <w:pPr>
        <w:pStyle w:val="ListParagraph"/>
        <w:numPr>
          <w:ilvl w:val="0"/>
          <w:numId w:val="14"/>
        </w:numPr>
        <w:tabs>
          <w:tab w:val="left" w:pos="180"/>
        </w:tabs>
        <w:spacing w:after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Knowledge of Tally ERP</w:t>
      </w:r>
    </w:p>
    <w:p w:rsidR="00922C68" w:rsidRPr="00922C68" w:rsidRDefault="00922C68" w:rsidP="00557DD6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Creation , Modification &amp; Deletion- Company , Group &amp; Ledger</w:t>
      </w:r>
    </w:p>
    <w:p w:rsidR="00922C68" w:rsidRPr="00922C68" w:rsidRDefault="00922C68" w:rsidP="00557DD6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Accounting vouchers &amp; Inventory Entries</w:t>
      </w:r>
    </w:p>
    <w:p w:rsidR="00922C68" w:rsidRDefault="00922C68" w:rsidP="00557DD6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Company merging &amp;  splitting</w:t>
      </w:r>
    </w:p>
    <w:p w:rsidR="00922C68" w:rsidRPr="00922C68" w:rsidRDefault="00922C68" w:rsidP="00557DD6">
      <w:pPr>
        <w:pStyle w:val="BodyTextIndent"/>
        <w:pBdr>
          <w:bottom w:val="single" w:sz="8" w:space="1" w:color="000000"/>
        </w:pBdr>
        <w:shd w:val="clear" w:color="auto" w:fill="C0C0C0"/>
        <w:tabs>
          <w:tab w:val="left" w:pos="1170"/>
          <w:tab w:val="left" w:pos="1800"/>
          <w:tab w:val="left" w:pos="1890"/>
        </w:tabs>
        <w:ind w:left="0"/>
        <w:jc w:val="both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mallCaps/>
          <w:sz w:val="28"/>
          <w:szCs w:val="28"/>
        </w:rPr>
        <w:t>P</w:t>
      </w:r>
      <w:r w:rsidR="003D31FD">
        <w:rPr>
          <w:rFonts w:asciiTheme="minorHAnsi" w:hAnsiTheme="minorHAnsi" w:cstheme="minorHAnsi"/>
          <w:smallCaps/>
          <w:sz w:val="28"/>
          <w:szCs w:val="28"/>
        </w:rPr>
        <w:t>rofessional Experience</w:t>
      </w:r>
    </w:p>
    <w:p w:rsidR="00121429" w:rsidRDefault="00121429" w:rsidP="00557DD6">
      <w:pPr>
        <w:pStyle w:val="BodyTextIndent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F3918" w:rsidRPr="00922C68" w:rsidRDefault="005F3918" w:rsidP="00557DD6">
      <w:pPr>
        <w:pStyle w:val="BodyTextIndent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C68">
        <w:rPr>
          <w:rFonts w:asciiTheme="minorHAnsi" w:hAnsiTheme="minorHAnsi" w:cstheme="minorHAnsi"/>
          <w:bCs/>
          <w:sz w:val="24"/>
          <w:szCs w:val="24"/>
        </w:rPr>
        <w:t xml:space="preserve">Company: </w:t>
      </w:r>
      <w:r w:rsidRPr="00121429">
        <w:rPr>
          <w:rFonts w:asciiTheme="minorHAnsi" w:hAnsiTheme="minorHAnsi" w:cstheme="minorHAnsi"/>
          <w:b/>
          <w:bCs/>
          <w:sz w:val="24"/>
          <w:szCs w:val="24"/>
        </w:rPr>
        <w:t>Religare Securities Limited</w:t>
      </w:r>
      <w:r w:rsidRPr="00922C68">
        <w:rPr>
          <w:rFonts w:asciiTheme="minorHAnsi" w:hAnsiTheme="minorHAnsi" w:cstheme="minorHAnsi"/>
          <w:bCs/>
          <w:sz w:val="24"/>
          <w:szCs w:val="24"/>
        </w:rPr>
        <w:t>, New Delhi (26 NOV 2013 to till date)</w:t>
      </w:r>
    </w:p>
    <w:p w:rsidR="005F3918" w:rsidRPr="00922C68" w:rsidRDefault="005F3918" w:rsidP="00557DD6">
      <w:pPr>
        <w:pStyle w:val="BodyTextIndent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C68">
        <w:rPr>
          <w:rFonts w:asciiTheme="minorHAnsi" w:hAnsiTheme="minorHAnsi" w:cstheme="minorHAnsi"/>
          <w:bCs/>
          <w:sz w:val="24"/>
          <w:szCs w:val="24"/>
        </w:rPr>
        <w:t>Religare Securities Li</w:t>
      </w:r>
      <w:r w:rsidR="0051713D">
        <w:rPr>
          <w:rFonts w:asciiTheme="minorHAnsi" w:hAnsiTheme="minorHAnsi" w:cstheme="minorHAnsi"/>
          <w:bCs/>
          <w:sz w:val="24"/>
          <w:szCs w:val="24"/>
        </w:rPr>
        <w:t>mited is the channel partner of NSDL for input</w:t>
      </w:r>
      <w:r w:rsidRPr="00922C68">
        <w:rPr>
          <w:rFonts w:asciiTheme="minorHAnsi" w:hAnsiTheme="minorHAnsi" w:cstheme="minorHAnsi"/>
          <w:bCs/>
          <w:sz w:val="24"/>
          <w:szCs w:val="24"/>
        </w:rPr>
        <w:t xml:space="preserve"> Data of </w:t>
      </w:r>
      <w:r w:rsidR="0051713D">
        <w:rPr>
          <w:rFonts w:asciiTheme="minorHAnsi" w:hAnsiTheme="minorHAnsi" w:cstheme="minorHAnsi"/>
          <w:bCs/>
          <w:sz w:val="24"/>
          <w:szCs w:val="24"/>
        </w:rPr>
        <w:t xml:space="preserve">UIDAI and </w:t>
      </w:r>
      <w:r w:rsidRPr="00922C68">
        <w:rPr>
          <w:rFonts w:asciiTheme="minorHAnsi" w:hAnsiTheme="minorHAnsi" w:cstheme="minorHAnsi"/>
          <w:bCs/>
          <w:sz w:val="24"/>
          <w:szCs w:val="24"/>
        </w:rPr>
        <w:t>PAN card details for the customers who, have applied for the PAN card on national level.</w:t>
      </w:r>
    </w:p>
    <w:p w:rsidR="005F3918" w:rsidRPr="00922C68" w:rsidRDefault="005F3918" w:rsidP="00557DD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bCs/>
          <w:sz w:val="24"/>
          <w:szCs w:val="24"/>
        </w:rPr>
        <w:t>Position:</w:t>
      </w:r>
      <w:r w:rsidRPr="00922C68">
        <w:rPr>
          <w:rFonts w:cstheme="minorHAnsi"/>
          <w:sz w:val="24"/>
          <w:szCs w:val="24"/>
        </w:rPr>
        <w:t> </w:t>
      </w:r>
      <w:r w:rsidR="00B12E46" w:rsidRPr="00922C68">
        <w:rPr>
          <w:rFonts w:cstheme="minorHAnsi"/>
          <w:sz w:val="24"/>
          <w:szCs w:val="24"/>
        </w:rPr>
        <w:t>executive</w:t>
      </w:r>
    </w:p>
    <w:p w:rsidR="005F3918" w:rsidRPr="00922C68" w:rsidRDefault="005F3918" w:rsidP="00557DD6">
      <w:pPr>
        <w:pStyle w:val="BodyTextIndent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C68">
        <w:rPr>
          <w:rFonts w:asciiTheme="minorHAnsi" w:hAnsiTheme="minorHAnsi" w:cstheme="minorHAnsi"/>
          <w:bCs/>
          <w:sz w:val="24"/>
          <w:szCs w:val="24"/>
        </w:rPr>
        <w:t xml:space="preserve">Company: </w:t>
      </w:r>
      <w:r w:rsidRPr="00121429">
        <w:rPr>
          <w:rFonts w:asciiTheme="minorHAnsi" w:hAnsiTheme="minorHAnsi" w:cstheme="minorHAnsi"/>
          <w:b/>
          <w:bCs/>
          <w:sz w:val="24"/>
          <w:szCs w:val="24"/>
        </w:rPr>
        <w:t>Alankit Assignments Limited</w:t>
      </w:r>
      <w:r w:rsidRPr="00922C68">
        <w:rPr>
          <w:rFonts w:asciiTheme="minorHAnsi" w:hAnsiTheme="minorHAnsi" w:cstheme="minorHAnsi"/>
          <w:bCs/>
          <w:sz w:val="24"/>
          <w:szCs w:val="24"/>
        </w:rPr>
        <w:t>, New Delhi (12 DEC 2005 to 18 OCT 2013)</w:t>
      </w:r>
    </w:p>
    <w:p w:rsidR="005F3918" w:rsidRPr="00922C68" w:rsidRDefault="005F3918" w:rsidP="00557DD6">
      <w:pPr>
        <w:pStyle w:val="BodyTextIndent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C68">
        <w:rPr>
          <w:rFonts w:asciiTheme="minorHAnsi" w:hAnsiTheme="minorHAnsi" w:cstheme="minorHAnsi"/>
          <w:bCs/>
          <w:sz w:val="24"/>
          <w:szCs w:val="24"/>
        </w:rPr>
        <w:t>Alankit Assignments Limited is the channel partner for NSDL for input of Data of PAN card details for the customers who, have applied for the PAN card on national level.</w:t>
      </w:r>
    </w:p>
    <w:p w:rsidR="005F3918" w:rsidRDefault="005F3918" w:rsidP="00557DD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bCs/>
          <w:sz w:val="24"/>
          <w:szCs w:val="24"/>
        </w:rPr>
        <w:t>Position:</w:t>
      </w:r>
      <w:r w:rsidRPr="00922C68">
        <w:rPr>
          <w:rFonts w:cstheme="minorHAnsi"/>
          <w:sz w:val="24"/>
          <w:szCs w:val="24"/>
        </w:rPr>
        <w:t> </w:t>
      </w:r>
      <w:r w:rsidR="00B12E46" w:rsidRPr="00922C68">
        <w:rPr>
          <w:rFonts w:cstheme="minorHAnsi"/>
          <w:sz w:val="24"/>
          <w:szCs w:val="24"/>
        </w:rPr>
        <w:t>executive</w:t>
      </w:r>
    </w:p>
    <w:p w:rsidR="002D2642" w:rsidRDefault="002D2642" w:rsidP="00557DD6">
      <w:pPr>
        <w:spacing w:after="0"/>
        <w:jc w:val="both"/>
        <w:rPr>
          <w:rFonts w:cstheme="minorHAnsi"/>
          <w:sz w:val="24"/>
          <w:szCs w:val="24"/>
        </w:rPr>
      </w:pPr>
    </w:p>
    <w:p w:rsidR="00F7682D" w:rsidRPr="00922C68" w:rsidRDefault="00557DD6" w:rsidP="00557DD6">
      <w:pPr>
        <w:pStyle w:val="BodyTextIndent"/>
        <w:pBdr>
          <w:bottom w:val="single" w:sz="8" w:space="1" w:color="000000"/>
        </w:pBdr>
        <w:shd w:val="clear" w:color="auto" w:fill="C0C0C0"/>
        <w:tabs>
          <w:tab w:val="left" w:pos="1170"/>
          <w:tab w:val="left" w:pos="1800"/>
          <w:tab w:val="left" w:pos="1890"/>
        </w:tabs>
        <w:ind w:left="0"/>
        <w:jc w:val="both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mallCaps/>
          <w:sz w:val="28"/>
          <w:szCs w:val="28"/>
        </w:rPr>
        <w:lastRenderedPageBreak/>
        <w:t>Job Profile</w:t>
      </w:r>
    </w:p>
    <w:p w:rsidR="00F7682D" w:rsidRDefault="00F7682D" w:rsidP="00557DD6">
      <w:pPr>
        <w:spacing w:after="0"/>
        <w:jc w:val="both"/>
        <w:rPr>
          <w:rFonts w:cstheme="minorHAnsi"/>
          <w:sz w:val="24"/>
          <w:szCs w:val="24"/>
        </w:rPr>
      </w:pPr>
    </w:p>
    <w:p w:rsidR="00F7682D" w:rsidRPr="00980D51" w:rsidRDefault="00F7682D" w:rsidP="00557DD6">
      <w:pPr>
        <w:pStyle w:val="ListParagraph"/>
        <w:numPr>
          <w:ilvl w:val="2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980D51">
        <w:rPr>
          <w:rFonts w:ascii="Calibri" w:hAnsi="Calibri" w:cs="Calibri"/>
          <w:sz w:val="24"/>
          <w:szCs w:val="24"/>
        </w:rPr>
        <w:t>UIDAI (UNIQE IDENTIFICATION AUTHORITY OF INDIA).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Day to day follow up and coordinate with different teams to ensure timely flow MIS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Weekly &amp; Monthly Quality analysis of the process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Accountable for assisting in MIS Reporting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Analysis of raw data to identify new performance metrics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Good hands on with Excel tools like V-Lookup, H-Lookup, Pivot, Charts &amp; Graphs</w:t>
      </w:r>
      <w:r w:rsidRPr="004F5E75">
        <w:rPr>
          <w:rFonts w:ascii="Calibri" w:hAnsi="Calibri" w:cs="Calibri"/>
          <w:sz w:val="24"/>
          <w:szCs w:val="24"/>
        </w:rPr>
        <w:t>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The candidate will be responsible to maintain IN/OUT and Dispatch of the inventory and its MIS reporting to the management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04216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Responsible for Preparation &amp; Maintenance of the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MIS Reports on Daily, Weekly &amp; </w:t>
      </w:r>
      <w:r w:rsidRPr="0004216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Monthly metrics.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>Maintained and updated journal entry and document records</w:t>
      </w:r>
      <w:r>
        <w:rPr>
          <w:rFonts w:ascii="Calibri" w:hAnsi="Calibri" w:cs="Calibri"/>
          <w:color w:val="333333"/>
          <w:sz w:val="24"/>
          <w:szCs w:val="24"/>
          <w:shd w:val="clear" w:color="auto" w:fill="FDFDFD"/>
        </w:rPr>
        <w:t>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</w:rPr>
        <w:t>Strong skills in maintaining accurate Excel spreadsheets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:rsidR="00F7682D" w:rsidRPr="00F7682D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</w:rPr>
        <w:t>Imported and Exported data from spreadsheet, using SQL, ODBC and XML.</w:t>
      </w:r>
    </w:p>
    <w:p w:rsidR="00F7682D" w:rsidRPr="006B076F" w:rsidRDefault="00F7682D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</w:rPr>
        <w:t>Exceptional ability to complete Monthly updates based on Project Timeline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:rsidR="006B076F" w:rsidRPr="006B076F" w:rsidRDefault="006B076F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</w:rPr>
        <w:t>Excellent Excel Skills, including VBA, use of ranges and XML import and export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:rsidR="006B076F" w:rsidRPr="006B076F" w:rsidRDefault="006B076F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F5E75">
        <w:rPr>
          <w:rFonts w:ascii="Calibri" w:hAnsi="Calibri" w:cs="Calibri"/>
          <w:color w:val="333333"/>
          <w:sz w:val="24"/>
          <w:szCs w:val="24"/>
        </w:rPr>
        <w:t>Excellent Communication and Documentation Skills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:rsidR="006B076F" w:rsidRDefault="006B076F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D0B47">
        <w:rPr>
          <w:rFonts w:cstheme="minorHAnsi"/>
          <w:sz w:val="24"/>
          <w:szCs w:val="24"/>
        </w:rPr>
        <w:t>Telephonically and team viewer support branches about any Technical issue.</w:t>
      </w:r>
    </w:p>
    <w:p w:rsidR="006B076F" w:rsidRDefault="006B076F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D0B47">
        <w:rPr>
          <w:rFonts w:cstheme="minorHAnsi"/>
          <w:sz w:val="24"/>
          <w:szCs w:val="24"/>
        </w:rPr>
        <w:t>Enrollment Data uploading on government Website Portal.</w:t>
      </w:r>
    </w:p>
    <w:p w:rsidR="006B076F" w:rsidRDefault="006B076F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D0B47">
        <w:rPr>
          <w:rFonts w:cstheme="minorHAnsi"/>
          <w:sz w:val="24"/>
          <w:szCs w:val="24"/>
        </w:rPr>
        <w:t>Portal activation and portal management.</w:t>
      </w:r>
    </w:p>
    <w:p w:rsidR="006B076F" w:rsidRDefault="006B076F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D0B47">
        <w:rPr>
          <w:rFonts w:cstheme="minorHAnsi"/>
          <w:sz w:val="24"/>
          <w:szCs w:val="24"/>
        </w:rPr>
        <w:t>Coordinate with aadhar Tec support.</w:t>
      </w:r>
    </w:p>
    <w:p w:rsidR="00557DD6" w:rsidRDefault="00557DD6" w:rsidP="00557DD6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:rsidR="00557DD6" w:rsidRPr="00980D51" w:rsidRDefault="00557DD6" w:rsidP="00557DD6">
      <w:pPr>
        <w:pStyle w:val="ListParagraph"/>
        <w:numPr>
          <w:ilvl w:val="2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980D51">
        <w:rPr>
          <w:rFonts w:cstheme="minorHAnsi"/>
          <w:sz w:val="24"/>
          <w:szCs w:val="24"/>
        </w:rPr>
        <w:t>PAN Department.</w:t>
      </w:r>
    </w:p>
    <w:p w:rsidR="00557DD6" w:rsidRPr="00DE4F9B" w:rsidRDefault="00557DD6" w:rsidP="00557D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 xml:space="preserve">Prime job is to receive PAN Data coming from various branches of all over India through </w:t>
      </w:r>
      <w:r w:rsidRPr="00DE4F9B">
        <w:rPr>
          <w:rFonts w:ascii="Times New Roman" w:hAnsi="Times New Roman" w:cs="Times New Roman"/>
          <w:bCs/>
          <w:sz w:val="24"/>
          <w:szCs w:val="24"/>
          <w:u w:val="single"/>
        </w:rPr>
        <w:t>emails</w:t>
      </w:r>
      <w:r w:rsidRPr="00DE4F9B">
        <w:rPr>
          <w:rFonts w:ascii="Times New Roman" w:hAnsi="Times New Roman" w:cs="Times New Roman"/>
          <w:sz w:val="24"/>
          <w:szCs w:val="24"/>
        </w:rPr>
        <w:t>.</w:t>
      </w:r>
    </w:p>
    <w:p w:rsidR="00557DD6" w:rsidRPr="00DE4F9B" w:rsidRDefault="00557DD6" w:rsidP="00557D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>Matching the application number of digitize data to the ph</w:t>
      </w:r>
      <w:r>
        <w:rPr>
          <w:rFonts w:ascii="Times New Roman" w:hAnsi="Times New Roman" w:cs="Times New Roman"/>
          <w:sz w:val="24"/>
          <w:szCs w:val="24"/>
        </w:rPr>
        <w:t xml:space="preserve">ysical application form and </w:t>
      </w:r>
      <w:r w:rsidRPr="00DE4F9B">
        <w:rPr>
          <w:rFonts w:ascii="Times New Roman" w:hAnsi="Times New Roman" w:cs="Times New Roman"/>
          <w:sz w:val="24"/>
          <w:szCs w:val="24"/>
        </w:rPr>
        <w:t>making their batch (lot/bunch) files.</w:t>
      </w:r>
    </w:p>
    <w:p w:rsidR="00557DD6" w:rsidRPr="00DE4F9B" w:rsidRDefault="00557DD6" w:rsidP="00557D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 xml:space="preserve">Generation and Validation of PAN Applications. </w:t>
      </w:r>
    </w:p>
    <w:p w:rsidR="00557DD6" w:rsidRPr="00DE4F9B" w:rsidRDefault="00557DD6" w:rsidP="00557D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>Providing training to the New Staff and Branch staff.</w:t>
      </w:r>
    </w:p>
    <w:p w:rsidR="00557DD6" w:rsidRPr="00DE4F9B" w:rsidRDefault="00557DD6" w:rsidP="00557D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>Verification of the PAN Applications &amp; Uploading of the Data file on the NSDL Server.</w:t>
      </w:r>
    </w:p>
    <w:p w:rsidR="00557DD6" w:rsidRPr="00557DD6" w:rsidRDefault="00557DD6" w:rsidP="00557DD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>Generate File</w:t>
      </w:r>
      <w:r>
        <w:rPr>
          <w:rFonts w:ascii="Times New Roman" w:hAnsi="Times New Roman" w:cs="Times New Roman"/>
          <w:sz w:val="24"/>
          <w:szCs w:val="24"/>
        </w:rPr>
        <w:t xml:space="preserve"> of daily rejection for upload i</w:t>
      </w:r>
      <w:r w:rsidRPr="00DE4F9B">
        <w:rPr>
          <w:rFonts w:ascii="Times New Roman" w:hAnsi="Times New Roman" w:cs="Times New Roman"/>
          <w:sz w:val="24"/>
          <w:szCs w:val="24"/>
        </w:rPr>
        <w:t>nto the NSDL website. So that client can track status on the site.</w:t>
      </w:r>
    </w:p>
    <w:p w:rsidR="00557DD6" w:rsidRPr="00DE4F9B" w:rsidRDefault="00557DD6" w:rsidP="00557D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>Management of All rejected PAN Application of all the Branches spread in India.</w:t>
      </w:r>
    </w:p>
    <w:p w:rsidR="00496614" w:rsidRPr="00DE4F9B" w:rsidRDefault="00496614" w:rsidP="004966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>Generating Letter for client to inform them about rejection of their application.</w:t>
      </w:r>
    </w:p>
    <w:p w:rsidR="00496614" w:rsidRPr="00DE4F9B" w:rsidRDefault="00496614" w:rsidP="004966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>Handling client queries regarding rejected PAN Applications and PAN Application process.</w:t>
      </w:r>
    </w:p>
    <w:p w:rsidR="00557DD6" w:rsidRDefault="00496614" w:rsidP="004966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B">
        <w:rPr>
          <w:rFonts w:ascii="Times New Roman" w:hAnsi="Times New Roman" w:cs="Times New Roman"/>
          <w:sz w:val="24"/>
          <w:szCs w:val="24"/>
        </w:rPr>
        <w:t>Re-verification of rejected PAN Applications.</w:t>
      </w:r>
    </w:p>
    <w:p w:rsidR="002D2642" w:rsidRDefault="002D2642" w:rsidP="002D26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42" w:rsidRDefault="002D2642" w:rsidP="002D26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42" w:rsidRDefault="002D2642" w:rsidP="002D26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42" w:rsidRDefault="002D2642" w:rsidP="002D26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73F7" w:rsidRPr="00922C68" w:rsidRDefault="009573F7" w:rsidP="00557DD6">
      <w:pPr>
        <w:pStyle w:val="BodyTextIndent"/>
        <w:pBdr>
          <w:bottom w:val="single" w:sz="8" w:space="0" w:color="000000"/>
        </w:pBdr>
        <w:shd w:val="clear" w:color="auto" w:fill="C0C0C0"/>
        <w:tabs>
          <w:tab w:val="left" w:pos="1170"/>
          <w:tab w:val="left" w:pos="1800"/>
          <w:tab w:val="left" w:pos="1890"/>
        </w:tabs>
        <w:ind w:left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922C68">
        <w:rPr>
          <w:rFonts w:asciiTheme="minorHAnsi" w:hAnsiTheme="minorHAnsi" w:cstheme="minorHAnsi"/>
          <w:smallCaps/>
          <w:sz w:val="24"/>
          <w:szCs w:val="24"/>
        </w:rPr>
        <w:lastRenderedPageBreak/>
        <w:t xml:space="preserve">PERSONAL DETAILS                                                                                                                                     </w:t>
      </w:r>
    </w:p>
    <w:p w:rsidR="00121429" w:rsidRDefault="00121429" w:rsidP="00557DD6">
      <w:pPr>
        <w:spacing w:after="0"/>
        <w:jc w:val="both"/>
        <w:rPr>
          <w:rFonts w:cstheme="minorHAnsi"/>
          <w:sz w:val="24"/>
          <w:szCs w:val="24"/>
        </w:rPr>
      </w:pPr>
    </w:p>
    <w:p w:rsidR="009573F7" w:rsidRPr="00922C68" w:rsidRDefault="009573F7" w:rsidP="00557DD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Name</w:t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  <w:t>:</w:t>
      </w:r>
      <w:r w:rsidRPr="00922C68">
        <w:rPr>
          <w:rFonts w:cstheme="minorHAnsi"/>
          <w:sz w:val="24"/>
          <w:szCs w:val="24"/>
        </w:rPr>
        <w:tab/>
      </w:r>
      <w:r w:rsidR="00DE4F9B" w:rsidRPr="00922C68">
        <w:rPr>
          <w:rFonts w:cstheme="minorHAnsi"/>
          <w:sz w:val="24"/>
          <w:szCs w:val="24"/>
        </w:rPr>
        <w:t>Shiv Kumar</w:t>
      </w:r>
    </w:p>
    <w:p w:rsidR="009573F7" w:rsidRPr="00922C68" w:rsidRDefault="009573F7" w:rsidP="00557DD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 xml:space="preserve">Father’s Name                       </w:t>
      </w:r>
      <w:r w:rsidRPr="00922C68">
        <w:rPr>
          <w:rFonts w:cstheme="minorHAnsi"/>
          <w:sz w:val="24"/>
          <w:szCs w:val="24"/>
        </w:rPr>
        <w:tab/>
        <w:t>:</w:t>
      </w:r>
      <w:r w:rsidRPr="00922C68">
        <w:rPr>
          <w:rFonts w:cstheme="minorHAnsi"/>
          <w:sz w:val="24"/>
          <w:szCs w:val="24"/>
        </w:rPr>
        <w:tab/>
      </w:r>
      <w:r w:rsidR="00DE4F9B" w:rsidRPr="00922C68">
        <w:rPr>
          <w:rFonts w:cstheme="minorHAnsi"/>
          <w:sz w:val="24"/>
          <w:szCs w:val="24"/>
        </w:rPr>
        <w:t>Sh. Pardeshi Ram</w:t>
      </w:r>
    </w:p>
    <w:p w:rsidR="009573F7" w:rsidRPr="00922C68" w:rsidRDefault="009573F7" w:rsidP="00557DD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Date of Birth</w:t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  <w:t>:</w:t>
      </w:r>
      <w:r w:rsidRPr="00922C68">
        <w:rPr>
          <w:rFonts w:cstheme="minorHAnsi"/>
          <w:sz w:val="24"/>
          <w:szCs w:val="24"/>
        </w:rPr>
        <w:tab/>
        <w:t>06/10/1984</w:t>
      </w:r>
    </w:p>
    <w:p w:rsidR="009573F7" w:rsidRPr="00922C68" w:rsidRDefault="009573F7" w:rsidP="00557DD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Marital Status</w:t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  <w:t xml:space="preserve">:           </w:t>
      </w:r>
      <w:r w:rsidR="00396381">
        <w:rPr>
          <w:rFonts w:cstheme="minorHAnsi"/>
          <w:sz w:val="24"/>
          <w:szCs w:val="24"/>
        </w:rPr>
        <w:t xml:space="preserve"> </w:t>
      </w:r>
      <w:r w:rsidR="00D44361" w:rsidRPr="00922C68">
        <w:rPr>
          <w:rFonts w:cstheme="minorHAnsi"/>
          <w:sz w:val="24"/>
          <w:szCs w:val="24"/>
        </w:rPr>
        <w:t>M</w:t>
      </w:r>
      <w:r w:rsidRPr="00922C68">
        <w:rPr>
          <w:rFonts w:cstheme="minorHAnsi"/>
          <w:sz w:val="24"/>
          <w:szCs w:val="24"/>
        </w:rPr>
        <w:t>arried</w:t>
      </w:r>
    </w:p>
    <w:p w:rsidR="009573F7" w:rsidRPr="00922C68" w:rsidRDefault="009573F7" w:rsidP="00557DD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 xml:space="preserve">Language Known                  </w:t>
      </w:r>
      <w:r w:rsidRPr="00922C68">
        <w:rPr>
          <w:rFonts w:cstheme="minorHAnsi"/>
          <w:sz w:val="24"/>
          <w:szCs w:val="24"/>
        </w:rPr>
        <w:tab/>
      </w:r>
      <w:r w:rsidR="00396381">
        <w:rPr>
          <w:rFonts w:cstheme="minorHAnsi"/>
          <w:sz w:val="24"/>
          <w:szCs w:val="24"/>
        </w:rPr>
        <w:t>:</w:t>
      </w:r>
      <w:r w:rsidR="00396381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>Hindi, English</w:t>
      </w:r>
    </w:p>
    <w:p w:rsidR="009573F7" w:rsidRDefault="009573F7" w:rsidP="00557DD6">
      <w:pPr>
        <w:spacing w:after="0"/>
        <w:jc w:val="both"/>
        <w:rPr>
          <w:rFonts w:cstheme="minorHAnsi"/>
          <w:sz w:val="24"/>
          <w:szCs w:val="24"/>
        </w:rPr>
      </w:pPr>
      <w:r w:rsidRPr="00922C68">
        <w:rPr>
          <w:rFonts w:cstheme="minorHAnsi"/>
          <w:sz w:val="24"/>
          <w:szCs w:val="24"/>
        </w:rPr>
        <w:t>Hobbies</w:t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</w:r>
      <w:r w:rsidRPr="00922C68">
        <w:rPr>
          <w:rFonts w:cstheme="minorHAnsi"/>
          <w:sz w:val="24"/>
          <w:szCs w:val="24"/>
        </w:rPr>
        <w:tab/>
        <w:t>:</w:t>
      </w:r>
      <w:r w:rsidRPr="00922C68">
        <w:rPr>
          <w:rFonts w:cstheme="minorHAnsi"/>
          <w:sz w:val="24"/>
          <w:szCs w:val="24"/>
        </w:rPr>
        <w:tab/>
        <w:t xml:space="preserve">Playing Cricket, </w:t>
      </w:r>
      <w:r w:rsidR="00DE1FD1" w:rsidRPr="00922C68">
        <w:rPr>
          <w:rFonts w:cstheme="minorHAnsi"/>
          <w:sz w:val="24"/>
          <w:szCs w:val="24"/>
        </w:rPr>
        <w:t>R</w:t>
      </w:r>
      <w:r w:rsidR="00DD37E5" w:rsidRPr="00922C68">
        <w:rPr>
          <w:rFonts w:cstheme="minorHAnsi"/>
          <w:sz w:val="24"/>
          <w:szCs w:val="24"/>
        </w:rPr>
        <w:t xml:space="preserve">eading </w:t>
      </w:r>
      <w:r w:rsidR="00DE1FD1" w:rsidRPr="00922C68">
        <w:rPr>
          <w:rFonts w:cstheme="minorHAnsi"/>
          <w:sz w:val="24"/>
          <w:szCs w:val="24"/>
        </w:rPr>
        <w:t>N</w:t>
      </w:r>
      <w:r w:rsidR="00DD37E5" w:rsidRPr="00922C68">
        <w:rPr>
          <w:rFonts w:cstheme="minorHAnsi"/>
          <w:sz w:val="24"/>
          <w:szCs w:val="24"/>
        </w:rPr>
        <w:t>ewspaper</w:t>
      </w:r>
    </w:p>
    <w:p w:rsidR="00CC1CCC" w:rsidRPr="00922C68" w:rsidRDefault="00CC1CCC" w:rsidP="00557DD6">
      <w:pPr>
        <w:pStyle w:val="BodyTextIndent"/>
        <w:pBdr>
          <w:bottom w:val="single" w:sz="8" w:space="0" w:color="000000"/>
        </w:pBdr>
        <w:shd w:val="clear" w:color="auto" w:fill="C0C0C0"/>
        <w:tabs>
          <w:tab w:val="left" w:pos="1170"/>
          <w:tab w:val="left" w:pos="1800"/>
          <w:tab w:val="left" w:pos="1890"/>
        </w:tabs>
        <w:ind w:left="0"/>
        <w:jc w:val="both"/>
        <w:rPr>
          <w:rFonts w:asciiTheme="minorHAnsi" w:hAnsiTheme="minorHAnsi" w:cstheme="minorHAnsi"/>
          <w:smallCaps/>
          <w:sz w:val="24"/>
          <w:szCs w:val="24"/>
        </w:rPr>
      </w:pPr>
      <w:r>
        <w:rPr>
          <w:rFonts w:asciiTheme="minorHAnsi" w:hAnsiTheme="minorHAnsi" w:cstheme="minorHAnsi"/>
          <w:smallCaps/>
          <w:sz w:val="24"/>
          <w:szCs w:val="24"/>
        </w:rPr>
        <w:t>DECLRATION</w:t>
      </w:r>
      <w:r w:rsidRPr="00922C68">
        <w:rPr>
          <w:rFonts w:asciiTheme="minorHAnsi" w:hAnsiTheme="minorHAnsi" w:cstheme="minorHAnsi"/>
          <w:smallCap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86D86" w:rsidRDefault="00486D86" w:rsidP="00557DD6">
      <w:pPr>
        <w:pStyle w:val="BodyTextInden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D37E5" w:rsidRPr="00922C68" w:rsidRDefault="009573F7" w:rsidP="00557DD6">
      <w:pPr>
        <w:pStyle w:val="BodyTextInden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22C68">
        <w:rPr>
          <w:rFonts w:asciiTheme="minorHAnsi" w:hAnsiTheme="minorHAnsi" w:cstheme="minorHAnsi"/>
          <w:sz w:val="24"/>
          <w:szCs w:val="24"/>
        </w:rPr>
        <w:t xml:space="preserve"> </w:t>
      </w:r>
      <w:r w:rsidR="00CC1CCC" w:rsidRPr="00A3592E">
        <w:rPr>
          <w:rFonts w:ascii="Verdana" w:hAnsi="Verdana"/>
        </w:rPr>
        <w:t>I hereby declare that the above information is true to the best of my knowledge.</w:t>
      </w:r>
    </w:p>
    <w:p w:rsidR="00DD37E5" w:rsidRDefault="00DD37E5" w:rsidP="00557DD6">
      <w:pPr>
        <w:pStyle w:val="BodyTextInden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573F7" w:rsidRPr="00CC1CCC" w:rsidRDefault="009573F7" w:rsidP="00557DD6">
      <w:pPr>
        <w:pStyle w:val="BodyTextInden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1CCC">
        <w:rPr>
          <w:rFonts w:asciiTheme="minorHAnsi" w:hAnsiTheme="minorHAnsi" w:cstheme="minorHAnsi"/>
          <w:b/>
          <w:sz w:val="24"/>
          <w:szCs w:val="24"/>
        </w:rPr>
        <w:t>Date</w:t>
      </w:r>
      <w:r w:rsidR="00DD37E5" w:rsidRPr="00CC1CCC">
        <w:rPr>
          <w:rFonts w:asciiTheme="minorHAnsi" w:hAnsiTheme="minorHAnsi" w:cstheme="minorHAnsi"/>
          <w:b/>
          <w:sz w:val="24"/>
          <w:szCs w:val="24"/>
        </w:rPr>
        <w:tab/>
      </w:r>
      <w:r w:rsidRPr="00CC1CCC">
        <w:rPr>
          <w:rFonts w:asciiTheme="minorHAnsi" w:hAnsiTheme="minorHAnsi" w:cstheme="minorHAnsi"/>
          <w:b/>
          <w:sz w:val="24"/>
          <w:szCs w:val="24"/>
        </w:rPr>
        <w:t xml:space="preserve">: -                              </w:t>
      </w:r>
    </w:p>
    <w:p w:rsidR="009573F7" w:rsidRPr="00CC1CCC" w:rsidRDefault="009573F7" w:rsidP="00557DD6">
      <w:pPr>
        <w:pStyle w:val="BodyTextInden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1CCC">
        <w:rPr>
          <w:rFonts w:asciiTheme="minorHAnsi" w:hAnsiTheme="minorHAnsi" w:cstheme="minorHAnsi"/>
          <w:b/>
          <w:sz w:val="24"/>
          <w:szCs w:val="24"/>
        </w:rPr>
        <w:t>Place</w:t>
      </w:r>
      <w:r w:rsidR="00DD37E5" w:rsidRPr="00CC1CCC">
        <w:rPr>
          <w:rFonts w:asciiTheme="minorHAnsi" w:hAnsiTheme="minorHAnsi" w:cstheme="minorHAnsi"/>
          <w:b/>
          <w:sz w:val="24"/>
          <w:szCs w:val="24"/>
        </w:rPr>
        <w:tab/>
      </w:r>
      <w:r w:rsidRPr="00CC1CCC">
        <w:rPr>
          <w:rFonts w:asciiTheme="minorHAnsi" w:hAnsiTheme="minorHAnsi" w:cstheme="minorHAnsi"/>
          <w:b/>
          <w:sz w:val="24"/>
          <w:szCs w:val="24"/>
        </w:rPr>
        <w:t>: -</w:t>
      </w:r>
      <w:r w:rsidRPr="00CC1CCC">
        <w:rPr>
          <w:rFonts w:asciiTheme="minorHAnsi" w:hAnsiTheme="minorHAnsi" w:cstheme="minorHAnsi"/>
          <w:b/>
          <w:sz w:val="24"/>
          <w:szCs w:val="24"/>
        </w:rPr>
        <w:tab/>
      </w:r>
      <w:r w:rsidRPr="00922C68">
        <w:rPr>
          <w:rFonts w:asciiTheme="minorHAnsi" w:hAnsiTheme="minorHAnsi" w:cstheme="minorHAnsi"/>
          <w:sz w:val="24"/>
          <w:szCs w:val="24"/>
        </w:rPr>
        <w:tab/>
      </w:r>
      <w:r w:rsidRPr="00922C68">
        <w:rPr>
          <w:rFonts w:asciiTheme="minorHAnsi" w:hAnsiTheme="minorHAnsi" w:cstheme="minorHAnsi"/>
          <w:sz w:val="24"/>
          <w:szCs w:val="24"/>
        </w:rPr>
        <w:tab/>
      </w:r>
      <w:r w:rsidRPr="00922C68">
        <w:rPr>
          <w:rFonts w:asciiTheme="minorHAnsi" w:hAnsiTheme="minorHAnsi" w:cstheme="minorHAnsi"/>
          <w:sz w:val="24"/>
          <w:szCs w:val="24"/>
        </w:rPr>
        <w:tab/>
      </w:r>
      <w:r w:rsidRPr="00922C68">
        <w:rPr>
          <w:rFonts w:asciiTheme="minorHAnsi" w:hAnsiTheme="minorHAnsi" w:cstheme="minorHAnsi"/>
          <w:sz w:val="24"/>
          <w:szCs w:val="24"/>
        </w:rPr>
        <w:tab/>
        <w:t xml:space="preserve">                </w:t>
      </w:r>
      <w:r w:rsidR="00CC1CCC">
        <w:rPr>
          <w:rFonts w:asciiTheme="minorHAnsi" w:hAnsiTheme="minorHAnsi" w:cstheme="minorHAnsi"/>
          <w:sz w:val="24"/>
          <w:szCs w:val="24"/>
        </w:rPr>
        <w:tab/>
      </w:r>
      <w:r w:rsidR="00CC1CCC">
        <w:rPr>
          <w:rFonts w:asciiTheme="minorHAnsi" w:hAnsiTheme="minorHAnsi" w:cstheme="minorHAnsi"/>
          <w:sz w:val="24"/>
          <w:szCs w:val="24"/>
        </w:rPr>
        <w:tab/>
      </w:r>
      <w:r w:rsidR="00CC1CCC">
        <w:rPr>
          <w:rFonts w:asciiTheme="minorHAnsi" w:hAnsiTheme="minorHAnsi" w:cstheme="minorHAnsi"/>
          <w:sz w:val="24"/>
          <w:szCs w:val="24"/>
        </w:rPr>
        <w:tab/>
      </w:r>
      <w:r w:rsidRPr="00922C68">
        <w:rPr>
          <w:rFonts w:asciiTheme="minorHAnsi" w:hAnsiTheme="minorHAnsi" w:cstheme="minorHAnsi"/>
          <w:sz w:val="24"/>
          <w:szCs w:val="24"/>
        </w:rPr>
        <w:t xml:space="preserve"> </w:t>
      </w:r>
      <w:r w:rsidRPr="00CC1CCC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CC1CCC">
        <w:rPr>
          <w:rFonts w:asciiTheme="minorHAnsi" w:hAnsiTheme="minorHAnsi" w:cstheme="minorHAnsi"/>
          <w:b/>
          <w:sz w:val="24"/>
          <w:szCs w:val="24"/>
          <w:u w:val="single"/>
        </w:rPr>
        <w:t>SHIV KUMAR</w:t>
      </w:r>
      <w:r w:rsidRPr="00CC1CCC">
        <w:rPr>
          <w:rFonts w:asciiTheme="minorHAnsi" w:hAnsiTheme="minorHAnsi" w:cstheme="minorHAnsi"/>
          <w:b/>
          <w:sz w:val="24"/>
          <w:szCs w:val="24"/>
        </w:rPr>
        <w:t>)</w:t>
      </w:r>
    </w:p>
    <w:p w:rsidR="009573F7" w:rsidRPr="00922C68" w:rsidRDefault="009573F7" w:rsidP="00557DD6">
      <w:pPr>
        <w:spacing w:after="0"/>
        <w:jc w:val="both"/>
        <w:rPr>
          <w:rFonts w:cstheme="minorHAnsi"/>
          <w:sz w:val="24"/>
          <w:szCs w:val="24"/>
        </w:rPr>
      </w:pPr>
    </w:p>
    <w:sectPr w:rsidR="009573F7" w:rsidRPr="00922C68" w:rsidSect="005B41F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A327E"/>
    <w:multiLevelType w:val="hybridMultilevel"/>
    <w:tmpl w:val="29DAD9E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3D753F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3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F877E0"/>
    <w:multiLevelType w:val="hybridMultilevel"/>
    <w:tmpl w:val="1C5A2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0A4B"/>
    <w:multiLevelType w:val="hybridMultilevel"/>
    <w:tmpl w:val="3DFC75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760B2"/>
    <w:multiLevelType w:val="hybridMultilevel"/>
    <w:tmpl w:val="E438D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A21F7"/>
    <w:multiLevelType w:val="hybridMultilevel"/>
    <w:tmpl w:val="42065C00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D562F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F6521F2"/>
    <w:multiLevelType w:val="hybridMultilevel"/>
    <w:tmpl w:val="B456ED2E"/>
    <w:lvl w:ilvl="0" w:tplc="4C7A3ABC">
      <w:numFmt w:val="bullet"/>
      <w:lvlText w:val=""/>
      <w:lvlJc w:val="left"/>
      <w:pPr>
        <w:tabs>
          <w:tab w:val="num" w:pos="1842"/>
        </w:tabs>
        <w:ind w:left="184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9">
    <w:nsid w:val="5A217F9D"/>
    <w:multiLevelType w:val="hybridMultilevel"/>
    <w:tmpl w:val="F350D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54B5F"/>
    <w:multiLevelType w:val="hybridMultilevel"/>
    <w:tmpl w:val="985214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CBA2385"/>
    <w:multiLevelType w:val="hybridMultilevel"/>
    <w:tmpl w:val="9E9C5BA0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>
    <w:nsid w:val="5CD22ACF"/>
    <w:multiLevelType w:val="multilevel"/>
    <w:tmpl w:val="562060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0DC2A50"/>
    <w:multiLevelType w:val="multilevel"/>
    <w:tmpl w:val="7BACD1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486253D"/>
    <w:multiLevelType w:val="hybridMultilevel"/>
    <w:tmpl w:val="62222EA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7160172"/>
    <w:multiLevelType w:val="multilevel"/>
    <w:tmpl w:val="0409001D"/>
    <w:numStyleLink w:val="Style1"/>
  </w:abstractNum>
  <w:abstractNum w:abstractNumId="16">
    <w:nsid w:val="7CA060B2"/>
    <w:multiLevelType w:val="hybridMultilevel"/>
    <w:tmpl w:val="AA1EAF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032A7"/>
    <w:multiLevelType w:val="hybridMultilevel"/>
    <w:tmpl w:val="C818FE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17"/>
  </w:num>
  <w:num w:numId="8">
    <w:abstractNumId w:val="16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354C3"/>
    <w:rsid w:val="00080607"/>
    <w:rsid w:val="00121429"/>
    <w:rsid w:val="00152691"/>
    <w:rsid w:val="00191F03"/>
    <w:rsid w:val="002D2642"/>
    <w:rsid w:val="00396381"/>
    <w:rsid w:val="003D31FD"/>
    <w:rsid w:val="00430172"/>
    <w:rsid w:val="00486D86"/>
    <w:rsid w:val="00496614"/>
    <w:rsid w:val="00504C73"/>
    <w:rsid w:val="0051713D"/>
    <w:rsid w:val="0055129F"/>
    <w:rsid w:val="00557DD6"/>
    <w:rsid w:val="0057140A"/>
    <w:rsid w:val="00575702"/>
    <w:rsid w:val="005B41FA"/>
    <w:rsid w:val="005F3918"/>
    <w:rsid w:val="006B076F"/>
    <w:rsid w:val="00726E80"/>
    <w:rsid w:val="008F528B"/>
    <w:rsid w:val="00922C68"/>
    <w:rsid w:val="009573F7"/>
    <w:rsid w:val="00980D51"/>
    <w:rsid w:val="00A25CEC"/>
    <w:rsid w:val="00A362DA"/>
    <w:rsid w:val="00A91768"/>
    <w:rsid w:val="00AC027E"/>
    <w:rsid w:val="00B12E46"/>
    <w:rsid w:val="00B354C3"/>
    <w:rsid w:val="00CC1CCC"/>
    <w:rsid w:val="00D15F9E"/>
    <w:rsid w:val="00D44361"/>
    <w:rsid w:val="00DD37E5"/>
    <w:rsid w:val="00DE1FD1"/>
    <w:rsid w:val="00DE4F9B"/>
    <w:rsid w:val="00F7682D"/>
    <w:rsid w:val="00FF147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D75CE-0BAF-4043-96EC-7224BB0F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18"/>
  </w:style>
  <w:style w:type="paragraph" w:styleId="Heading1">
    <w:name w:val="heading 1"/>
    <w:basedOn w:val="Normal"/>
    <w:next w:val="Normal"/>
    <w:link w:val="Heading1Char"/>
    <w:qFormat/>
    <w:rsid w:val="005F3918"/>
    <w:pPr>
      <w:keepNext/>
      <w:numPr>
        <w:numId w:val="1"/>
      </w:numPr>
      <w:suppressAutoHyphens/>
      <w:spacing w:after="0" w:line="240" w:lineRule="auto"/>
      <w:outlineLvl w:val="0"/>
    </w:pPr>
    <w:rPr>
      <w:rFonts w:ascii="Book Antiqua" w:eastAsia="Times New Roman" w:hAnsi="Book Antiqua" w:cs="Times New Roman"/>
      <w:b/>
      <w:sz w:val="32"/>
      <w:szCs w:val="4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4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354C3"/>
    <w:pPr>
      <w:suppressAutoHyphens/>
      <w:spacing w:after="0" w:line="240" w:lineRule="auto"/>
      <w:ind w:left="1800"/>
    </w:pPr>
    <w:rPr>
      <w:rFonts w:ascii="Arial Black" w:eastAsia="Times New Roman" w:hAnsi="Arial Black" w:cs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354C3"/>
    <w:rPr>
      <w:rFonts w:ascii="Arial Black" w:eastAsia="Times New Roman" w:hAnsi="Arial Black" w:cs="Times New Roman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5F3918"/>
    <w:rPr>
      <w:rFonts w:ascii="Book Antiqua" w:eastAsia="Times New Roman" w:hAnsi="Book Antiqua" w:cs="Times New Roman"/>
      <w:b/>
      <w:sz w:val="32"/>
      <w:szCs w:val="44"/>
      <w:lang w:eastAsia="ar-SA"/>
    </w:rPr>
  </w:style>
  <w:style w:type="paragraph" w:styleId="ListParagraph">
    <w:name w:val="List Paragraph"/>
    <w:basedOn w:val="Normal"/>
    <w:uiPriority w:val="34"/>
    <w:qFormat/>
    <w:rsid w:val="005F3918"/>
    <w:pPr>
      <w:ind w:left="720"/>
      <w:contextualSpacing/>
    </w:pPr>
  </w:style>
  <w:style w:type="numbering" w:customStyle="1" w:styleId="Style1">
    <w:name w:val="Style1"/>
    <w:uiPriority w:val="99"/>
    <w:rsid w:val="00922C6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-shivk04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9A4B-E4FC-4CB0-A8C4-E893DF3C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Integrated Solutions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Integrated Solutions</dc:creator>
  <cp:keywords/>
  <dc:description/>
  <cp:lastModifiedBy>Shiv Kumar</cp:lastModifiedBy>
  <cp:revision>36</cp:revision>
  <dcterms:created xsi:type="dcterms:W3CDTF">2014-03-30T11:03:00Z</dcterms:created>
  <dcterms:modified xsi:type="dcterms:W3CDTF">2016-05-17T13:06:00Z</dcterms:modified>
</cp:coreProperties>
</file>