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7"/>
          <w:szCs w:val="17"/>
        </w:rPr>
      </w:pPr>
      <w:r w:rsidRPr="00A2638B">
        <w:rPr>
          <w:rFonts w:ascii="SegoeUI,Bold" w:hAnsi="SegoeUI,Bold" w:cs="SegoeUI,Bold"/>
          <w:b/>
          <w:bCs/>
          <w:color w:val="002060"/>
          <w:sz w:val="28"/>
          <w:szCs w:val="26"/>
        </w:rPr>
        <w:t xml:space="preserve">Dr. </w:t>
      </w:r>
      <w:proofErr w:type="spellStart"/>
      <w:r w:rsidRPr="00A2638B">
        <w:rPr>
          <w:rFonts w:ascii="SegoeUI,Bold" w:hAnsi="SegoeUI,Bold" w:cs="SegoeUI,Bold"/>
          <w:b/>
          <w:bCs/>
          <w:color w:val="002060"/>
          <w:sz w:val="28"/>
          <w:szCs w:val="26"/>
        </w:rPr>
        <w:t>Annu</w:t>
      </w:r>
      <w:proofErr w:type="spellEnd"/>
      <w:r w:rsidRPr="00A2638B">
        <w:rPr>
          <w:rFonts w:ascii="SegoeUI,Bold" w:hAnsi="SegoeUI,Bold" w:cs="SegoeUI,Bold"/>
          <w:b/>
          <w:bCs/>
          <w:color w:val="002060"/>
          <w:sz w:val="28"/>
          <w:szCs w:val="26"/>
        </w:rPr>
        <w:t xml:space="preserve"> </w:t>
      </w:r>
      <w:proofErr w:type="spellStart"/>
      <w:r w:rsidRPr="00A2638B">
        <w:rPr>
          <w:rFonts w:ascii="SegoeUI,Bold" w:hAnsi="SegoeUI,Bold" w:cs="SegoeUI,Bold"/>
          <w:b/>
          <w:bCs/>
          <w:color w:val="002060"/>
          <w:sz w:val="28"/>
          <w:szCs w:val="26"/>
        </w:rPr>
        <w:t>Popli</w:t>
      </w:r>
      <w:proofErr w:type="spellEnd"/>
      <w:r w:rsidRPr="00A2638B">
        <w:rPr>
          <w:rFonts w:ascii="SegoeUI,Bold" w:hAnsi="SegoeUI,Bold" w:cs="SegoeUI,Bold"/>
          <w:b/>
          <w:bCs/>
          <w:color w:val="002060"/>
          <w:sz w:val="28"/>
          <w:szCs w:val="26"/>
        </w:rPr>
        <w:t xml:space="preserve"> </w:t>
      </w:r>
    </w:p>
    <w:p w:rsidR="005007D0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8"/>
          <w:szCs w:val="18"/>
        </w:rPr>
      </w:pPr>
      <w:r>
        <w:rPr>
          <w:rFonts w:ascii="SegoeUI" w:hAnsi="SegoeUI" w:cs="SegoeUI"/>
          <w:color w:val="002060"/>
          <w:sz w:val="18"/>
          <w:szCs w:val="18"/>
        </w:rPr>
        <w:t xml:space="preserve">  </w:t>
      </w:r>
      <w:r w:rsidR="005007D0" w:rsidRPr="00A2638B">
        <w:rPr>
          <w:rFonts w:ascii="SegoeUI" w:hAnsi="SegoeUI" w:cs="SegoeUI"/>
          <w:color w:val="002060"/>
          <w:sz w:val="18"/>
          <w:szCs w:val="18"/>
        </w:rPr>
        <w:t>MHA</w:t>
      </w:r>
      <w:proofErr w:type="gramStart"/>
      <w:r w:rsidR="005007D0" w:rsidRPr="00A2638B">
        <w:rPr>
          <w:rFonts w:ascii="SegoeUI" w:hAnsi="SegoeUI" w:cs="SegoeUI"/>
          <w:color w:val="002060"/>
          <w:sz w:val="18"/>
          <w:szCs w:val="18"/>
        </w:rPr>
        <w:t xml:space="preserve">, </w:t>
      </w:r>
      <w:r w:rsidR="002D4DEB">
        <w:rPr>
          <w:rFonts w:ascii="SegoeUI" w:hAnsi="SegoeUI" w:cs="SegoeUI"/>
          <w:color w:val="002060"/>
          <w:sz w:val="18"/>
          <w:szCs w:val="18"/>
        </w:rPr>
        <w:t xml:space="preserve"> Six</w:t>
      </w:r>
      <w:proofErr w:type="gramEnd"/>
      <w:r w:rsidR="002D4DEB">
        <w:rPr>
          <w:rFonts w:ascii="SegoeUI" w:hAnsi="SegoeUI" w:cs="SegoeUI"/>
          <w:color w:val="002060"/>
          <w:sz w:val="18"/>
          <w:szCs w:val="18"/>
        </w:rPr>
        <w:t xml:space="preserve"> Sigma Green Belt ,</w:t>
      </w:r>
      <w:r w:rsidR="005007D0" w:rsidRPr="00A2638B">
        <w:rPr>
          <w:rFonts w:ascii="SegoeUI" w:hAnsi="SegoeUI" w:cs="SegoeUI"/>
          <w:color w:val="002060"/>
          <w:sz w:val="18"/>
          <w:szCs w:val="18"/>
        </w:rPr>
        <w:t xml:space="preserve">BHMS 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8"/>
          <w:szCs w:val="18"/>
        </w:rPr>
      </w:pPr>
    </w:p>
    <w:p w:rsidR="00A2638B" w:rsidRP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8"/>
          <w:szCs w:val="18"/>
        </w:rPr>
      </w:pPr>
      <w:r w:rsidRPr="00A2638B">
        <w:rPr>
          <w:rFonts w:ascii="SegoeUI" w:hAnsi="SegoeUI" w:cs="SegoeUI"/>
          <w:color w:val="002060"/>
          <w:sz w:val="18"/>
          <w:szCs w:val="18"/>
        </w:rPr>
        <w:t>dr.annu.popli@gmail.com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8"/>
          <w:szCs w:val="18"/>
        </w:rPr>
      </w:pP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8"/>
          <w:szCs w:val="18"/>
        </w:rPr>
      </w:pPr>
      <w:r w:rsidRPr="00A2638B">
        <w:rPr>
          <w:rFonts w:ascii="SegoeUI" w:hAnsi="SegoeUI" w:cs="SegoeUI"/>
          <w:color w:val="002060"/>
          <w:sz w:val="18"/>
          <w:szCs w:val="18"/>
        </w:rPr>
        <w:t># +91 9953676603</w:t>
      </w: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8"/>
          <w:szCs w:val="18"/>
        </w:rPr>
      </w:pPr>
      <w:r w:rsidRPr="00A2638B">
        <w:rPr>
          <w:rFonts w:ascii="SegoeUI" w:hAnsi="SegoeUI" w:cs="SegoeUI"/>
          <w:color w:val="002060"/>
          <w:sz w:val="18"/>
          <w:szCs w:val="18"/>
        </w:rPr>
        <w:t># +91 9999388900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3"/>
          <w:szCs w:val="21"/>
        </w:rPr>
      </w:pPr>
      <w:r w:rsidRPr="00A2638B">
        <w:rPr>
          <w:rFonts w:ascii="SegoeUI,Bold" w:hAnsi="SegoeUI,Bold" w:cs="SegoeUI,Bold"/>
          <w:b/>
          <w:bCs/>
          <w:color w:val="002060"/>
          <w:sz w:val="23"/>
          <w:szCs w:val="21"/>
        </w:rPr>
        <w:t>Career Objective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>A healthcare professional with masters in Hospital Administration looking for challenging &amp; promising career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proofErr w:type="gramStart"/>
      <w:r>
        <w:rPr>
          <w:rFonts w:ascii="SegoeUI" w:hAnsi="SegoeUI" w:cs="SegoeUI"/>
          <w:color w:val="002060"/>
          <w:sz w:val="19"/>
          <w:szCs w:val="19"/>
        </w:rPr>
        <w:t>path</w:t>
      </w:r>
      <w:proofErr w:type="gramEnd"/>
      <w:r>
        <w:rPr>
          <w:rFonts w:ascii="SegoeUI" w:hAnsi="SegoeUI" w:cs="SegoeUI"/>
          <w:color w:val="002060"/>
          <w:sz w:val="19"/>
          <w:szCs w:val="19"/>
        </w:rPr>
        <w:t xml:space="preserve"> in Healthcare and allied setup. </w:t>
      </w:r>
      <w:proofErr w:type="gramStart"/>
      <w:r>
        <w:rPr>
          <w:rFonts w:ascii="SegoeUI" w:hAnsi="SegoeUI" w:cs="SegoeUI"/>
          <w:color w:val="002060"/>
          <w:sz w:val="19"/>
          <w:szCs w:val="19"/>
        </w:rPr>
        <w:t>Having around 7 years of experience in Healthcare sector.</w:t>
      </w:r>
      <w:proofErr w:type="gramEnd"/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3"/>
          <w:szCs w:val="21"/>
        </w:rPr>
      </w:pPr>
      <w:r w:rsidRPr="00A2638B">
        <w:rPr>
          <w:rFonts w:ascii="SegoeUI,Bold" w:hAnsi="SegoeUI,Bold" w:cs="SegoeUI,Bold"/>
          <w:b/>
          <w:bCs/>
          <w:color w:val="002060"/>
          <w:sz w:val="23"/>
          <w:szCs w:val="21"/>
        </w:rPr>
        <w:t>Qualification</w:t>
      </w:r>
    </w:p>
    <w:p w:rsidR="005007D0" w:rsidRPr="000D6A6E" w:rsidRDefault="005007D0" w:rsidP="000D6A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Masters in Hospital Administration from Sri Dev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Suman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University,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Uttrakhand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with 74.8%.</w:t>
      </w:r>
    </w:p>
    <w:p w:rsidR="005007D0" w:rsidRPr="000D6A6E" w:rsidRDefault="005007D0" w:rsidP="000D6A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>Certified Green Belt in Lean Six Sigma Quality process.</w:t>
      </w:r>
    </w:p>
    <w:p w:rsidR="005007D0" w:rsidRPr="000D6A6E" w:rsidRDefault="005007D0" w:rsidP="000D6A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BHMS from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Bharati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Vidyapeeth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(Deemed University),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Pune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in 2003.</w:t>
      </w:r>
    </w:p>
    <w:p w:rsidR="005007D0" w:rsidRPr="000D6A6E" w:rsidRDefault="000D6A6E" w:rsidP="000D6A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 xml:space="preserve">  </w:t>
      </w:r>
      <w:r w:rsidR="002D4DEB">
        <w:rPr>
          <w:rFonts w:ascii="SegoeUI" w:hAnsi="SegoeUI" w:cs="SegoeUI"/>
          <w:color w:val="002060"/>
          <w:sz w:val="19"/>
          <w:szCs w:val="19"/>
        </w:rPr>
        <w:t xml:space="preserve">  </w:t>
      </w:r>
      <w:r w:rsidR="005007D0" w:rsidRPr="000D6A6E">
        <w:rPr>
          <w:rFonts w:ascii="SegoeUI" w:hAnsi="SegoeUI" w:cs="SegoeUI"/>
          <w:color w:val="002060"/>
          <w:sz w:val="19"/>
          <w:szCs w:val="19"/>
        </w:rPr>
        <w:t>Post graduate Diploma in Holistic Nutritional Therapy from BSY, England.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Pr="00A2638B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3"/>
          <w:szCs w:val="21"/>
        </w:rPr>
      </w:pPr>
      <w:r>
        <w:rPr>
          <w:rFonts w:ascii="SegoeUI,Bold" w:hAnsi="SegoeUI,Bold" w:cs="SegoeUI,Bold"/>
          <w:b/>
          <w:bCs/>
          <w:color w:val="002060"/>
          <w:sz w:val="23"/>
          <w:szCs w:val="21"/>
        </w:rPr>
        <w:t>Professional Experienc</w:t>
      </w:r>
      <w:r w:rsidR="002D4DEB">
        <w:rPr>
          <w:rFonts w:ascii="SegoeUI,Bold" w:hAnsi="SegoeUI,Bold" w:cs="SegoeUI,Bold"/>
          <w:b/>
          <w:bCs/>
          <w:color w:val="002060"/>
          <w:sz w:val="23"/>
          <w:szCs w:val="21"/>
        </w:rPr>
        <w:t>e: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Sr. </w:t>
      </w:r>
      <w:proofErr w:type="gramStart"/>
      <w:r>
        <w:rPr>
          <w:rFonts w:ascii="SegoeUI,Bold" w:hAnsi="SegoeUI,Bold" w:cs="SegoeUI,Bold"/>
          <w:b/>
          <w:bCs/>
          <w:color w:val="002060"/>
          <w:sz w:val="19"/>
          <w:szCs w:val="19"/>
        </w:rPr>
        <w:t>Executive  -</w:t>
      </w:r>
      <w:proofErr w:type="gramEnd"/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Quality with Park Hospital, New Delhi since June, 2016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proofErr w:type="gramStart"/>
      <w:r>
        <w:rPr>
          <w:rFonts w:ascii="SegoeUI" w:hAnsi="SegoeUI" w:cs="SegoeUI"/>
          <w:color w:val="002060"/>
          <w:sz w:val="19"/>
          <w:szCs w:val="19"/>
        </w:rPr>
        <w:t>As  Sr</w:t>
      </w:r>
      <w:proofErr w:type="gramEnd"/>
      <w:r>
        <w:rPr>
          <w:rFonts w:ascii="SegoeUI" w:hAnsi="SegoeUI" w:cs="SegoeUI"/>
          <w:color w:val="002060"/>
          <w:sz w:val="19"/>
          <w:szCs w:val="19"/>
        </w:rPr>
        <w:t>. Executive – Quality, responsible to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2060"/>
          <w:sz w:val="19"/>
          <w:szCs w:val="19"/>
        </w:rPr>
      </w:pPr>
    </w:p>
    <w:p w:rsidR="00154690" w:rsidRDefault="005007D0" w:rsidP="000D6A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Monitor NABH based quality indicators by collecting and collating data of various service </w:t>
      </w:r>
      <w:r w:rsidR="00154690">
        <w:rPr>
          <w:rFonts w:ascii="SegoeUI" w:hAnsi="SegoeUI" w:cs="SegoeUI"/>
          <w:color w:val="002060"/>
          <w:sz w:val="19"/>
          <w:szCs w:val="19"/>
        </w:rPr>
        <w:t xml:space="preserve">      </w:t>
      </w:r>
    </w:p>
    <w:p w:rsidR="005007D0" w:rsidRPr="000D6A6E" w:rsidRDefault="00154690" w:rsidP="00154690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 xml:space="preserve">   </w:t>
      </w:r>
      <w:proofErr w:type="gramStart"/>
      <w:r w:rsidR="005007D0" w:rsidRPr="000D6A6E">
        <w:rPr>
          <w:rFonts w:ascii="SegoeUI" w:hAnsi="SegoeUI" w:cs="SegoeUI"/>
          <w:color w:val="002060"/>
          <w:sz w:val="19"/>
          <w:szCs w:val="19"/>
        </w:rPr>
        <w:t>departments</w:t>
      </w:r>
      <w:proofErr w:type="gramEnd"/>
    </w:p>
    <w:p w:rsidR="00154690" w:rsidRPr="00154690" w:rsidRDefault="00154690" w:rsidP="00154690">
      <w:pPr>
        <w:autoSpaceDE w:val="0"/>
        <w:autoSpaceDN w:val="0"/>
        <w:adjustRightInd w:val="0"/>
        <w:spacing w:after="0" w:line="240" w:lineRule="auto"/>
        <w:ind w:left="360"/>
        <w:rPr>
          <w:rFonts w:ascii="SegoeUI" w:hAnsi="SegoeUI" w:cs="SegoeUI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>Coordinate, interact and interview stakeholders for compliance to NABH standards across various</w:t>
      </w:r>
    </w:p>
    <w:p w:rsidR="005007D0" w:rsidRDefault="0015469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 xml:space="preserve">                </w:t>
      </w:r>
      <w:proofErr w:type="gramStart"/>
      <w:r w:rsidR="005007D0">
        <w:rPr>
          <w:rFonts w:ascii="SegoeUI" w:hAnsi="SegoeUI" w:cs="SegoeUI"/>
          <w:color w:val="002060"/>
          <w:sz w:val="19"/>
          <w:szCs w:val="19"/>
        </w:rPr>
        <w:t>departments</w:t>
      </w:r>
      <w:proofErr w:type="gramEnd"/>
    </w:p>
    <w:p w:rsidR="00154690" w:rsidRPr="00154690" w:rsidRDefault="00154690" w:rsidP="00154690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</w:p>
    <w:p w:rsidR="005007D0" w:rsidRPr="000D6A6E" w:rsidRDefault="005007D0" w:rsidP="005007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Conduct routine inspections against quality standards and conduct regular quality audits, clinical </w:t>
      </w:r>
      <w:r w:rsidR="00154690">
        <w:rPr>
          <w:rFonts w:ascii="SegoeUI" w:hAnsi="SegoeUI" w:cs="SegoeUI"/>
          <w:color w:val="002060"/>
          <w:sz w:val="19"/>
          <w:szCs w:val="19"/>
        </w:rPr>
        <w:t xml:space="preserve">   </w:t>
      </w:r>
      <w:r w:rsidRPr="000D6A6E">
        <w:rPr>
          <w:rFonts w:ascii="SegoeUI" w:hAnsi="SegoeUI" w:cs="SegoeUI"/>
          <w:color w:val="002060"/>
          <w:sz w:val="19"/>
          <w:szCs w:val="19"/>
        </w:rPr>
        <w:t>audits,</w:t>
      </w:r>
      <w:r w:rsidR="000D6A6E">
        <w:rPr>
          <w:rFonts w:ascii="SegoeUI" w:hAnsi="SegoeUI" w:cs="SegoeUI"/>
          <w:color w:val="002060"/>
          <w:sz w:val="19"/>
          <w:szCs w:val="19"/>
        </w:rPr>
        <w:t xml:space="preserve"> </w:t>
      </w:r>
      <w:r w:rsidRPr="000D6A6E">
        <w:rPr>
          <w:rFonts w:ascii="SegoeUI" w:hAnsi="SegoeUI" w:cs="SegoeUI"/>
          <w:color w:val="002060"/>
          <w:sz w:val="19"/>
          <w:szCs w:val="19"/>
        </w:rPr>
        <w:t>patient care and Nursing audits, laboratory monitoring</w:t>
      </w:r>
    </w:p>
    <w:p w:rsidR="000D6A6E" w:rsidRDefault="000D6A6E" w:rsidP="000D6A6E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egoeUI" w:hAnsi="SegoeUI" w:cs="SegoeUI"/>
          <w:color w:val="002060"/>
          <w:sz w:val="19"/>
          <w:szCs w:val="19"/>
        </w:rPr>
        <w:t>Ensure that proper Standard Operative Procedures are being following by all service departments</w:t>
      </w:r>
    </w:p>
    <w:p w:rsidR="000D6A6E" w:rsidRPr="000D6A6E" w:rsidRDefault="000D6A6E" w:rsidP="000D6A6E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</w:p>
    <w:p w:rsidR="005007D0" w:rsidRPr="000D6A6E" w:rsidRDefault="005007D0" w:rsidP="001546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egoeUI" w:hAnsi="SegoeUI" w:cs="SegoeUI"/>
          <w:color w:val="002060"/>
          <w:sz w:val="19"/>
          <w:szCs w:val="19"/>
        </w:rPr>
        <w:t>Ensure proper functioning of following committees, in consultation with team and Quality Director</w:t>
      </w:r>
    </w:p>
    <w:p w:rsidR="005007D0" w:rsidRPr="00FD66C4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20"/>
          <w:szCs w:val="20"/>
        </w:rPr>
      </w:pP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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egoeUI" w:hAnsi="SegoeUI" w:cs="SegoeUI"/>
          <w:color w:val="002060"/>
          <w:sz w:val="20"/>
          <w:szCs w:val="20"/>
        </w:rPr>
        <w:t>Quality Assurance Committee</w:t>
      </w:r>
    </w:p>
    <w:p w:rsidR="005007D0" w:rsidRPr="00FD66C4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20"/>
          <w:szCs w:val="20"/>
        </w:rPr>
      </w:pP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</w:t>
      </w:r>
      <w:r w:rsidR="005007D0"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5007D0" w:rsidRPr="00FD66C4">
        <w:rPr>
          <w:rFonts w:ascii="SegoeUI" w:hAnsi="SegoeUI" w:cs="SegoeUI"/>
          <w:color w:val="002060"/>
          <w:sz w:val="20"/>
          <w:szCs w:val="20"/>
        </w:rPr>
        <w:t>Hospital Infection Control Committee</w:t>
      </w:r>
    </w:p>
    <w:p w:rsidR="005007D0" w:rsidRPr="00FD66C4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20"/>
          <w:szCs w:val="20"/>
        </w:rPr>
      </w:pP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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egoeUI" w:hAnsi="SegoeUI" w:cs="SegoeUI"/>
          <w:color w:val="002060"/>
          <w:sz w:val="20"/>
          <w:szCs w:val="20"/>
        </w:rPr>
        <w:t>Waste Management Committee</w:t>
      </w:r>
    </w:p>
    <w:p w:rsidR="005007D0" w:rsidRPr="00FD66C4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20"/>
          <w:szCs w:val="20"/>
        </w:rPr>
      </w:pP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="000D6A6E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ymbol" w:hAnsi="Symbol" w:cs="Symbol"/>
          <w:color w:val="002060"/>
          <w:sz w:val="20"/>
          <w:szCs w:val="20"/>
        </w:rPr>
        <w:t></w:t>
      </w:r>
      <w:r w:rsidRPr="00FD66C4">
        <w:rPr>
          <w:rFonts w:ascii="Symbol" w:hAnsi="Symbol" w:cs="Symbol"/>
          <w:color w:val="002060"/>
          <w:sz w:val="20"/>
          <w:szCs w:val="20"/>
        </w:rPr>
        <w:t></w:t>
      </w:r>
      <w:r w:rsidRPr="00FD66C4">
        <w:rPr>
          <w:rFonts w:ascii="SegoeUI" w:hAnsi="SegoeUI" w:cs="SegoeUI"/>
          <w:color w:val="002060"/>
          <w:sz w:val="20"/>
          <w:szCs w:val="20"/>
        </w:rPr>
        <w:t>Medical Records team</w:t>
      </w:r>
    </w:p>
    <w:p w:rsidR="000D6A6E" w:rsidRPr="000D6A6E" w:rsidRDefault="000D6A6E" w:rsidP="000D6A6E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20"/>
          <w:szCs w:val="20"/>
        </w:rPr>
      </w:pPr>
    </w:p>
    <w:p w:rsidR="005007D0" w:rsidRPr="000D6A6E" w:rsidRDefault="005007D0" w:rsidP="000D6A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20"/>
          <w:szCs w:val="20"/>
        </w:rPr>
      </w:pPr>
      <w:r w:rsidRPr="000D6A6E">
        <w:rPr>
          <w:rFonts w:ascii="Wingdings" w:hAnsi="Wingdings" w:cs="Wingdings"/>
          <w:color w:val="002060"/>
          <w:sz w:val="20"/>
          <w:szCs w:val="20"/>
        </w:rPr>
        <w:t></w:t>
      </w:r>
      <w:r w:rsidRPr="000D6A6E">
        <w:rPr>
          <w:rFonts w:ascii="SegoeUI" w:hAnsi="SegoeUI" w:cs="SegoeUI"/>
          <w:color w:val="002060"/>
          <w:sz w:val="20"/>
          <w:szCs w:val="20"/>
        </w:rPr>
        <w:t>Develop and administer Quality Education Process for employees</w:t>
      </w:r>
      <w:r w:rsidR="00DE6E8C">
        <w:rPr>
          <w:rFonts w:ascii="SegoeUI" w:hAnsi="SegoeUI" w:cs="SegoeUI"/>
          <w:color w:val="002060"/>
          <w:sz w:val="20"/>
          <w:szCs w:val="20"/>
        </w:rPr>
        <w:t xml:space="preserve"> </w:t>
      </w:r>
      <w:proofErr w:type="spellStart"/>
      <w:r w:rsidR="00DE6E8C">
        <w:rPr>
          <w:rFonts w:ascii="SegoeUI" w:hAnsi="SegoeUI" w:cs="SegoeUI"/>
          <w:color w:val="002060"/>
          <w:sz w:val="20"/>
          <w:szCs w:val="20"/>
        </w:rPr>
        <w:t>inhouse</w:t>
      </w:r>
      <w:proofErr w:type="spellEnd"/>
      <w:r w:rsidR="00DE6E8C">
        <w:rPr>
          <w:rFonts w:ascii="SegoeUI" w:hAnsi="SegoeUI" w:cs="SegoeUI"/>
          <w:color w:val="002060"/>
          <w:sz w:val="20"/>
          <w:szCs w:val="20"/>
        </w:rPr>
        <w:t xml:space="preserve"> training progr</w:t>
      </w:r>
      <w:r w:rsidR="000664B7">
        <w:rPr>
          <w:rFonts w:ascii="SegoeUI" w:hAnsi="SegoeUI" w:cs="SegoeUI"/>
          <w:color w:val="002060"/>
          <w:sz w:val="20"/>
          <w:szCs w:val="20"/>
        </w:rPr>
        <w:t xml:space="preserve">am for the nursing </w:t>
      </w:r>
      <w:proofErr w:type="gramStart"/>
      <w:r w:rsidR="000664B7">
        <w:rPr>
          <w:rFonts w:ascii="SegoeUI" w:hAnsi="SegoeUI" w:cs="SegoeUI"/>
          <w:color w:val="002060"/>
          <w:sz w:val="20"/>
          <w:szCs w:val="20"/>
        </w:rPr>
        <w:t xml:space="preserve">staff  </w:t>
      </w:r>
      <w:r w:rsidR="00DE6E8C">
        <w:rPr>
          <w:rFonts w:ascii="SegoeUI" w:hAnsi="SegoeUI" w:cs="SegoeUI"/>
          <w:color w:val="002060"/>
          <w:sz w:val="20"/>
          <w:szCs w:val="20"/>
        </w:rPr>
        <w:t>about</w:t>
      </w:r>
      <w:proofErr w:type="gramEnd"/>
      <w:r w:rsidR="00DE6E8C">
        <w:rPr>
          <w:rFonts w:ascii="SegoeUI" w:hAnsi="SegoeUI" w:cs="SegoeUI"/>
          <w:color w:val="002060"/>
          <w:sz w:val="20"/>
          <w:szCs w:val="20"/>
        </w:rPr>
        <w:t xml:space="preserve"> NABH .</w:t>
      </w:r>
    </w:p>
    <w:p w:rsidR="005007D0" w:rsidRPr="00FD66C4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0"/>
          <w:szCs w:val="20"/>
        </w:rPr>
      </w:pPr>
      <w:r w:rsidRPr="00FD66C4">
        <w:rPr>
          <w:rFonts w:ascii="SegoeUI,Bold" w:hAnsi="SegoeUI,Bold" w:cs="SegoeUI,Bold"/>
          <w:b/>
          <w:bCs/>
          <w:color w:val="002060"/>
          <w:sz w:val="20"/>
          <w:szCs w:val="20"/>
        </w:rPr>
        <w:t xml:space="preserve">   </w:t>
      </w:r>
    </w:p>
    <w:p w:rsidR="005007D0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            </w:t>
      </w:r>
      <w:r w:rsidR="005007D0">
        <w:rPr>
          <w:rFonts w:ascii="SegoeUI,Bold" w:hAnsi="SegoeUI,Bold" w:cs="SegoeUI,Bold"/>
          <w:b/>
          <w:bCs/>
          <w:color w:val="002060"/>
          <w:sz w:val="19"/>
          <w:szCs w:val="19"/>
        </w:rPr>
        <w:t>Internship in 2014-2015</w:t>
      </w:r>
    </w:p>
    <w:p w:rsidR="000D6A6E" w:rsidRDefault="000D6A6E" w:rsidP="005007D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5 months with BLK Super </w:t>
      </w:r>
      <w:proofErr w:type="spellStart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Speciality</w:t>
      </w:r>
      <w:proofErr w:type="spellEnd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Hospital, Karol </w:t>
      </w:r>
      <w:proofErr w:type="spellStart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Bagh</w:t>
      </w:r>
      <w:proofErr w:type="spellEnd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, New Delhi.</w:t>
      </w:r>
    </w:p>
    <w:p w:rsidR="005007D0" w:rsidRPr="000D6A6E" w:rsidRDefault="005007D0" w:rsidP="005007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 w:rsidRPr="000D6A6E">
        <w:rPr>
          <w:rFonts w:ascii="SegoeUI" w:hAnsi="SegoeUI" w:cs="SegoeUI"/>
          <w:color w:val="002060"/>
          <w:sz w:val="19"/>
          <w:szCs w:val="19"/>
        </w:rPr>
        <w:t xml:space="preserve">Undergone two months’ assessment project on 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“Observations &amp; Critical findings related to </w:t>
      </w:r>
      <w:proofErr w:type="gramStart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Biomedical</w:t>
      </w:r>
      <w:r w:rsid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 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waste</w:t>
      </w:r>
      <w:proofErr w:type="gramEnd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management practices in the hospital”</w:t>
      </w:r>
      <w:r w:rsidRPr="000D6A6E">
        <w:rPr>
          <w:rFonts w:ascii="SegoeUI" w:hAnsi="SegoeUI" w:cs="SegoeUI"/>
          <w:color w:val="002060"/>
          <w:sz w:val="19"/>
          <w:szCs w:val="19"/>
        </w:rPr>
        <w:t>. This project was initiated to find out the</w:t>
      </w:r>
    </w:p>
    <w:p w:rsidR="005007D0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 xml:space="preserve">              </w:t>
      </w:r>
      <w:proofErr w:type="gramStart"/>
      <w:r w:rsidR="005007D0">
        <w:rPr>
          <w:rFonts w:ascii="SegoeUI" w:hAnsi="SegoeUI" w:cs="SegoeUI"/>
          <w:color w:val="002060"/>
          <w:sz w:val="19"/>
          <w:szCs w:val="19"/>
        </w:rPr>
        <w:t>effectiveness</w:t>
      </w:r>
      <w:proofErr w:type="gramEnd"/>
      <w:r w:rsidR="005007D0">
        <w:rPr>
          <w:rFonts w:ascii="SegoeUI" w:hAnsi="SegoeUI" w:cs="SegoeUI"/>
          <w:color w:val="002060"/>
          <w:sz w:val="19"/>
          <w:szCs w:val="19"/>
        </w:rPr>
        <w:t xml:space="preserve"> of bio-medical waste management processes by the Operations Department.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A part of team responsible to conduct 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Time Motion study at In-patient and emergency</w:t>
      </w:r>
    </w:p>
    <w:p w:rsidR="005007D0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                     </w:t>
      </w:r>
      <w:proofErr w:type="gramStart"/>
      <w:r w:rsidR="005007D0">
        <w:rPr>
          <w:rFonts w:ascii="SegoeUI,Bold" w:hAnsi="SegoeUI,Bold" w:cs="SegoeUI,Bold"/>
          <w:b/>
          <w:bCs/>
          <w:color w:val="002060"/>
          <w:sz w:val="19"/>
          <w:szCs w:val="19"/>
        </w:rPr>
        <w:t>departments</w:t>
      </w:r>
      <w:proofErr w:type="gramEnd"/>
      <w:r w:rsidR="005007D0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. </w:t>
      </w:r>
      <w:r w:rsidR="005007D0">
        <w:rPr>
          <w:rFonts w:ascii="SegoeUI" w:hAnsi="SegoeUI" w:cs="SegoeUI"/>
          <w:color w:val="002060"/>
          <w:sz w:val="19"/>
          <w:szCs w:val="19"/>
        </w:rPr>
        <w:t>The study was conducted for two months.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>Worked in Quality Department, responsible for various activities including</w:t>
      </w:r>
    </w:p>
    <w:p w:rsidR="005007D0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,Italic" w:hAnsi="SegoeUI,Italic" w:cs="SegoeUI,Italic"/>
          <w:i/>
          <w:iCs/>
          <w:color w:val="002060"/>
          <w:sz w:val="19"/>
          <w:szCs w:val="19"/>
        </w:rPr>
      </w:pPr>
      <w:r>
        <w:rPr>
          <w:rFonts w:ascii="SegoeUI,Italic" w:hAnsi="SegoeUI,Italic" w:cs="SegoeUI,Italic"/>
          <w:i/>
          <w:iCs/>
          <w:color w:val="002060"/>
          <w:sz w:val="19"/>
          <w:szCs w:val="19"/>
        </w:rPr>
        <w:lastRenderedPageBreak/>
        <w:t xml:space="preserve">       </w:t>
      </w:r>
      <w:r w:rsidR="005007D0">
        <w:rPr>
          <w:rFonts w:ascii="SegoeUI,Italic" w:hAnsi="SegoeUI,Italic" w:cs="SegoeUI,Italic"/>
          <w:i/>
          <w:iCs/>
          <w:color w:val="002060"/>
          <w:sz w:val="19"/>
          <w:szCs w:val="19"/>
        </w:rPr>
        <w:t>Concurrent &amp; Retro Audit, Monitoring Quality Indicators, Participation in Internal Quality Audits,</w:t>
      </w:r>
    </w:p>
    <w:p w:rsidR="005007D0" w:rsidRDefault="000D6A6E" w:rsidP="005007D0">
      <w:pPr>
        <w:autoSpaceDE w:val="0"/>
        <w:autoSpaceDN w:val="0"/>
        <w:adjustRightInd w:val="0"/>
        <w:spacing w:after="0" w:line="240" w:lineRule="auto"/>
        <w:rPr>
          <w:rFonts w:ascii="SegoeUI,Italic" w:hAnsi="SegoeUI,Italic" w:cs="SegoeUI,Italic"/>
          <w:i/>
          <w:iCs/>
          <w:color w:val="002060"/>
          <w:sz w:val="19"/>
          <w:szCs w:val="19"/>
        </w:rPr>
      </w:pPr>
      <w:r>
        <w:rPr>
          <w:rFonts w:ascii="SegoeUI,Italic" w:hAnsi="SegoeUI,Italic" w:cs="SegoeUI,Italic"/>
          <w:i/>
          <w:iCs/>
          <w:color w:val="002060"/>
          <w:sz w:val="19"/>
          <w:szCs w:val="19"/>
        </w:rPr>
        <w:t xml:space="preserve">        </w:t>
      </w:r>
      <w:proofErr w:type="spellStart"/>
      <w:r w:rsidR="005007D0">
        <w:rPr>
          <w:rFonts w:ascii="SegoeUI,Italic" w:hAnsi="SegoeUI,Italic" w:cs="SegoeUI,Italic"/>
          <w:i/>
          <w:iCs/>
          <w:color w:val="002060"/>
          <w:sz w:val="19"/>
          <w:szCs w:val="19"/>
        </w:rPr>
        <w:t>Analysing</w:t>
      </w:r>
      <w:proofErr w:type="spellEnd"/>
      <w:r w:rsidR="005007D0">
        <w:rPr>
          <w:rFonts w:ascii="SegoeUI,Italic" w:hAnsi="SegoeUI,Italic" w:cs="SegoeUI,Italic"/>
          <w:i/>
          <w:iCs/>
          <w:color w:val="002060"/>
          <w:sz w:val="19"/>
          <w:szCs w:val="19"/>
        </w:rPr>
        <w:t xml:space="preserve"> Patient Feedback &amp; Grievances </w:t>
      </w:r>
      <w:proofErr w:type="spellStart"/>
      <w:r w:rsidR="005007D0">
        <w:rPr>
          <w:rFonts w:ascii="SegoeUI,Italic" w:hAnsi="SegoeUI,Italic" w:cs="SegoeUI,Italic"/>
          <w:i/>
          <w:iCs/>
          <w:color w:val="002060"/>
          <w:sz w:val="19"/>
          <w:szCs w:val="19"/>
        </w:rPr>
        <w:t>Redressal</w:t>
      </w:r>
      <w:proofErr w:type="spellEnd"/>
      <w:r w:rsidR="005007D0">
        <w:rPr>
          <w:rFonts w:ascii="SegoeUI,Italic" w:hAnsi="SegoeUI,Italic" w:cs="SegoeUI,Italic"/>
          <w:i/>
          <w:iCs/>
          <w:color w:val="002060"/>
          <w:sz w:val="19"/>
          <w:szCs w:val="19"/>
        </w:rPr>
        <w:t>, Assist in preparing Clinical Audit SOP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2 months with Techno Group, New Delhi (a NABH consultancy firm)</w:t>
      </w:r>
    </w:p>
    <w:p w:rsidR="005007D0" w:rsidRPr="000D6A6E" w:rsidRDefault="005007D0" w:rsidP="000D6A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egoeUI" w:hAnsi="SegoeUI" w:cs="SegoeUI"/>
          <w:color w:val="002060"/>
          <w:sz w:val="19"/>
          <w:szCs w:val="19"/>
        </w:rPr>
        <w:t xml:space="preserve">Worked as 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Floor Co-</w:t>
      </w:r>
      <w:proofErr w:type="spellStart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ordinator</w:t>
      </w:r>
      <w:proofErr w:type="spellEnd"/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</w:t>
      </w:r>
      <w:r w:rsidRPr="000D6A6E">
        <w:rPr>
          <w:rFonts w:ascii="SegoeUI" w:hAnsi="SegoeUI" w:cs="SegoeUI"/>
          <w:color w:val="002060"/>
          <w:sz w:val="19"/>
          <w:szCs w:val="19"/>
        </w:rPr>
        <w:t>at “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Shishu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Sadan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– Children Clinic &amp; Nursing Home”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Janak</w:t>
      </w:r>
      <w:proofErr w:type="spellEnd"/>
      <w:r w:rsidRPr="000D6A6E">
        <w:rPr>
          <w:rFonts w:ascii="SegoeUI" w:hAnsi="SegoeUI" w:cs="SegoeUI"/>
          <w:color w:val="002060"/>
          <w:sz w:val="19"/>
          <w:szCs w:val="19"/>
        </w:rPr>
        <w:t xml:space="preserve"> </w:t>
      </w:r>
      <w:proofErr w:type="spellStart"/>
      <w:r w:rsidRPr="000D6A6E">
        <w:rPr>
          <w:rFonts w:ascii="SegoeUI" w:hAnsi="SegoeUI" w:cs="SegoeUI"/>
          <w:color w:val="002060"/>
          <w:sz w:val="19"/>
          <w:szCs w:val="19"/>
        </w:rPr>
        <w:t>Puri</w:t>
      </w:r>
      <w:proofErr w:type="spellEnd"/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</w:t>
      </w:r>
      <w:proofErr w:type="gramStart"/>
      <w:r w:rsidR="00572170">
        <w:rPr>
          <w:rFonts w:ascii="SegoeUI,Bold" w:hAnsi="SegoeUI,Bold" w:cs="SegoeUI,Bold"/>
          <w:b/>
          <w:bCs/>
          <w:color w:val="002060"/>
          <w:sz w:val="19"/>
          <w:szCs w:val="19"/>
        </w:rPr>
        <w:t>Previously ,In</w:t>
      </w:r>
      <w:proofErr w:type="gramEnd"/>
      <w:r w:rsidR="00572170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past</w:t>
      </w:r>
      <w:r w:rsidR="00A2638B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</w:t>
      </w: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Self-practice as Homeopath Consultant with various charitable dispensaries and </w:t>
      </w:r>
      <w:r w:rsidR="00A2638B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 </w:t>
      </w: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>clinics at West Delhi</w:t>
      </w:r>
      <w:r w:rsidR="00A2638B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</w:t>
      </w: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>from 2013-2015.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19"/>
          <w:szCs w:val="19"/>
        </w:rPr>
      </w:pPr>
      <w:proofErr w:type="gramStart"/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Clinic Head/ Sr. Consultant with Dr. </w:t>
      </w:r>
      <w:proofErr w:type="spellStart"/>
      <w:r>
        <w:rPr>
          <w:rFonts w:ascii="SegoeUI,Bold" w:hAnsi="SegoeUI,Bold" w:cs="SegoeUI,Bold"/>
          <w:b/>
          <w:bCs/>
          <w:color w:val="002060"/>
          <w:sz w:val="19"/>
          <w:szCs w:val="19"/>
        </w:rPr>
        <w:t>Batra’s</w:t>
      </w:r>
      <w:proofErr w:type="spellEnd"/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Positive Health Clinic, South Ex.</w:t>
      </w:r>
      <w:proofErr w:type="gramEnd"/>
      <w:r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 New Delhi from 2004-2009</w:t>
      </w:r>
    </w:p>
    <w:p w:rsidR="005007D0" w:rsidRPr="000D6A6E" w:rsidRDefault="005007D0" w:rsidP="000D6A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As a 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Clinic Head </w:t>
      </w:r>
      <w:r w:rsidRPr="000D6A6E">
        <w:rPr>
          <w:rFonts w:ascii="SegoeUI" w:hAnsi="SegoeUI" w:cs="SegoeUI"/>
          <w:color w:val="002060"/>
          <w:sz w:val="19"/>
          <w:szCs w:val="19"/>
        </w:rPr>
        <w:t>responsible for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Achieving sales targets</w:t>
      </w:r>
      <w:r w:rsidRPr="000D6A6E">
        <w:rPr>
          <w:rFonts w:ascii="SegoeUI" w:hAnsi="SegoeUI" w:cs="SegoeUI"/>
          <w:color w:val="002060"/>
          <w:sz w:val="19"/>
          <w:szCs w:val="19"/>
        </w:rPr>
        <w:t>, coordinating with sales representatives, expanding new patient base, retaining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proofErr w:type="gramStart"/>
      <w:r>
        <w:rPr>
          <w:rFonts w:ascii="SegoeUI" w:hAnsi="SegoeUI" w:cs="SegoeUI"/>
          <w:color w:val="002060"/>
          <w:sz w:val="19"/>
          <w:szCs w:val="19"/>
        </w:rPr>
        <w:t>the</w:t>
      </w:r>
      <w:proofErr w:type="gramEnd"/>
      <w:r>
        <w:rPr>
          <w:rFonts w:ascii="SegoeUI" w:hAnsi="SegoeUI" w:cs="SegoeUI"/>
          <w:color w:val="002060"/>
          <w:sz w:val="19"/>
          <w:szCs w:val="19"/>
        </w:rPr>
        <w:t xml:space="preserve"> existing patients, relationship management with key patients, demand forecasting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  <w:r>
        <w:rPr>
          <w:rFonts w:ascii="Symbol" w:hAnsi="Symbol" w:cs="Symbol"/>
          <w:color w:val="002060"/>
          <w:sz w:val="19"/>
          <w:szCs w:val="19"/>
        </w:rPr>
        <w:t></w:t>
      </w:r>
    </w:p>
    <w:p w:rsidR="005007D0" w:rsidRPr="000D6A6E" w:rsidRDefault="005007D0" w:rsidP="000D6A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Performance monitoring</w:t>
      </w:r>
      <w:r w:rsidRPr="000D6A6E">
        <w:rPr>
          <w:rFonts w:ascii="SegoeUI" w:hAnsi="SegoeUI" w:cs="SegoeUI"/>
          <w:color w:val="002060"/>
          <w:sz w:val="19"/>
          <w:szCs w:val="19"/>
        </w:rPr>
        <w:t>, on-boarding of new staff including consultants, setting up job expectations,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proofErr w:type="gramStart"/>
      <w:r>
        <w:rPr>
          <w:rFonts w:ascii="SegoeUI" w:hAnsi="SegoeUI" w:cs="SegoeUI"/>
          <w:color w:val="002060"/>
          <w:sz w:val="19"/>
          <w:szCs w:val="19"/>
        </w:rPr>
        <w:t>setting</w:t>
      </w:r>
      <w:proofErr w:type="gramEnd"/>
      <w:r>
        <w:rPr>
          <w:rFonts w:ascii="SegoeUI" w:hAnsi="SegoeUI" w:cs="SegoeUI"/>
          <w:color w:val="002060"/>
          <w:sz w:val="19"/>
          <w:szCs w:val="19"/>
        </w:rPr>
        <w:t xml:space="preserve"> up targets and KPI for consultants, feedback for individual performance appraisal.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</w:p>
    <w:p w:rsidR="005007D0" w:rsidRPr="000D6A6E" w:rsidRDefault="005007D0" w:rsidP="005007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Floor management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, scheduling and roaster preparation, stock management, enforcing procedures </w:t>
      </w:r>
      <w:r w:rsidR="000D6A6E">
        <w:rPr>
          <w:rFonts w:ascii="SegoeUI" w:hAnsi="SegoeUI" w:cs="SegoeUI"/>
          <w:color w:val="002060"/>
          <w:sz w:val="19"/>
          <w:szCs w:val="19"/>
        </w:rPr>
        <w:t xml:space="preserve"> and  </w:t>
      </w:r>
      <w:r w:rsidRPr="000D6A6E">
        <w:rPr>
          <w:rFonts w:ascii="SegoeUI" w:hAnsi="SegoeUI" w:cs="SegoeUI"/>
          <w:color w:val="002060"/>
          <w:sz w:val="19"/>
          <w:szCs w:val="19"/>
        </w:rPr>
        <w:t>guidelines within clinic premises as set up by Head office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>Direct reporting to City Head</w:t>
      </w:r>
      <w:r w:rsidRPr="000D6A6E">
        <w:rPr>
          <w:rFonts w:ascii="SegoeUI" w:hAnsi="SegoeUI" w:cs="SegoeUI"/>
          <w:color w:val="002060"/>
          <w:sz w:val="19"/>
          <w:szCs w:val="19"/>
        </w:rPr>
        <w:t>, monthly reporting to Regional Manager and senior management.</w:t>
      </w:r>
    </w:p>
    <w:p w:rsidR="000D6A6E" w:rsidRDefault="000D6A6E" w:rsidP="000D6A6E">
      <w:pPr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  <w:color w:val="002060"/>
          <w:sz w:val="19"/>
          <w:szCs w:val="19"/>
        </w:rPr>
      </w:pPr>
    </w:p>
    <w:p w:rsidR="005007D0" w:rsidRPr="000D6A6E" w:rsidRDefault="005007D0" w:rsidP="000D6A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Wingdings" w:hAnsi="Wingdings" w:cs="Wingdings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As a </w:t>
      </w:r>
      <w:r w:rsidRPr="000D6A6E">
        <w:rPr>
          <w:rFonts w:ascii="SegoeUI,Bold" w:hAnsi="SegoeUI,Bold" w:cs="SegoeUI,Bold"/>
          <w:b/>
          <w:bCs/>
          <w:color w:val="002060"/>
          <w:sz w:val="19"/>
          <w:szCs w:val="19"/>
        </w:rPr>
        <w:t xml:space="preserve">Senior Consultant </w:t>
      </w:r>
      <w:r w:rsidRPr="000D6A6E">
        <w:rPr>
          <w:rFonts w:ascii="SegoeUI" w:hAnsi="SegoeUI" w:cs="SegoeUI"/>
          <w:color w:val="002060"/>
          <w:sz w:val="19"/>
          <w:szCs w:val="19"/>
        </w:rPr>
        <w:t>responsible for treating referred &amp; direct patients with Homeopathy. Overall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proofErr w:type="gramStart"/>
      <w:r>
        <w:rPr>
          <w:rFonts w:ascii="SegoeUI" w:hAnsi="SegoeUI" w:cs="SegoeUI"/>
          <w:color w:val="002060"/>
          <w:sz w:val="19"/>
          <w:szCs w:val="19"/>
        </w:rPr>
        <w:t>patient</w:t>
      </w:r>
      <w:proofErr w:type="gramEnd"/>
      <w:r>
        <w:rPr>
          <w:rFonts w:ascii="SegoeUI" w:hAnsi="SegoeUI" w:cs="SegoeUI"/>
          <w:color w:val="002060"/>
          <w:sz w:val="19"/>
          <w:szCs w:val="19"/>
        </w:rPr>
        <w:t xml:space="preserve"> base of the clinic was around 4000.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3"/>
          <w:szCs w:val="21"/>
        </w:rPr>
      </w:pPr>
      <w:r w:rsidRPr="00A2638B">
        <w:rPr>
          <w:rFonts w:ascii="SegoeUI,Bold" w:hAnsi="SegoeUI,Bold" w:cs="SegoeUI,Bold"/>
          <w:b/>
          <w:bCs/>
          <w:color w:val="002060"/>
          <w:sz w:val="23"/>
          <w:szCs w:val="21"/>
        </w:rPr>
        <w:t>Area of Interest</w:t>
      </w:r>
    </w:p>
    <w:p w:rsidR="000D6A6E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Hospital Administration </w:t>
      </w:r>
    </w:p>
    <w:p w:rsidR="000D6A6E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egoeUI" w:hAnsi="SegoeUI" w:cs="SegoeUI"/>
          <w:color w:val="002060"/>
          <w:sz w:val="19"/>
          <w:szCs w:val="19"/>
        </w:rPr>
        <w:t xml:space="preserve">Quality Management </w:t>
      </w:r>
      <w:r w:rsidRPr="000D6A6E">
        <w:rPr>
          <w:rFonts w:ascii="Symbol" w:hAnsi="Symbol" w:cs="Symbol"/>
          <w:color w:val="002060"/>
          <w:sz w:val="19"/>
          <w:szCs w:val="19"/>
        </w:rPr>
        <w:t></w:t>
      </w:r>
    </w:p>
    <w:p w:rsidR="005007D0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>NABH</w:t>
      </w:r>
    </w:p>
    <w:p w:rsidR="000D6A6E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0D6A6E"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0D6A6E"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0D6A6E"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0D6A6E"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0D6A6E"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0D6A6E"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Quality Audit </w:t>
      </w:r>
      <w:r w:rsidRPr="000D6A6E">
        <w:rPr>
          <w:rFonts w:ascii="Symbol" w:hAnsi="Symbol" w:cs="Symbol"/>
          <w:color w:val="002060"/>
          <w:sz w:val="19"/>
          <w:szCs w:val="19"/>
        </w:rPr>
        <w:t>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</w:p>
    <w:p w:rsidR="000D6A6E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19"/>
          <w:szCs w:val="19"/>
        </w:rPr>
      </w:pPr>
      <w:r w:rsidRPr="000D6A6E">
        <w:rPr>
          <w:rFonts w:ascii="SegoeUI" w:hAnsi="SegoeUI" w:cs="SegoeUI"/>
          <w:color w:val="002060"/>
          <w:sz w:val="19"/>
          <w:szCs w:val="19"/>
        </w:rPr>
        <w:t xml:space="preserve">Quality Assurance </w:t>
      </w:r>
      <w:r w:rsidRPr="000D6A6E">
        <w:rPr>
          <w:rFonts w:ascii="Symbol" w:hAnsi="Symbol" w:cs="Symbol"/>
          <w:color w:val="002060"/>
          <w:sz w:val="19"/>
          <w:szCs w:val="19"/>
        </w:rPr>
        <w:t></w:t>
      </w:r>
    </w:p>
    <w:p w:rsidR="005007D0" w:rsidRPr="000D6A6E" w:rsidRDefault="000D6A6E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21"/>
          <w:szCs w:val="21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="005007D0" w:rsidRPr="000D6A6E">
        <w:rPr>
          <w:rFonts w:ascii="Symbol" w:hAnsi="Symbol" w:cs="Symbol"/>
          <w:color w:val="002060"/>
          <w:sz w:val="19"/>
          <w:szCs w:val="19"/>
        </w:rPr>
        <w:t></w:t>
      </w:r>
      <w:r w:rsidR="005007D0" w:rsidRPr="000D6A6E">
        <w:rPr>
          <w:rFonts w:ascii="SegoeUI" w:hAnsi="SegoeUI" w:cs="SegoeUI"/>
          <w:color w:val="002060"/>
          <w:sz w:val="19"/>
          <w:szCs w:val="19"/>
        </w:rPr>
        <w:t>Quality Control</w:t>
      </w:r>
    </w:p>
    <w:p w:rsidR="000D6A6E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Infection Control </w:t>
      </w:r>
      <w:r w:rsidR="000D6A6E">
        <w:rPr>
          <w:rFonts w:ascii="Symbol" w:hAnsi="Symbol" w:cs="Symbol"/>
          <w:color w:val="002060"/>
          <w:sz w:val="19"/>
          <w:szCs w:val="19"/>
        </w:rPr>
        <w:t></w:t>
      </w:r>
      <w:r w:rsidR="000D6A6E">
        <w:rPr>
          <w:rFonts w:ascii="Symbol" w:hAnsi="Symbol" w:cs="Symbol"/>
          <w:color w:val="002060"/>
          <w:sz w:val="19"/>
          <w:szCs w:val="19"/>
        </w:rPr>
        <w:t></w:t>
      </w:r>
      <w:r w:rsidRPr="000D6A6E">
        <w:rPr>
          <w:rFonts w:ascii="SegoeUI" w:hAnsi="SegoeUI" w:cs="SegoeUI"/>
          <w:color w:val="002060"/>
          <w:sz w:val="19"/>
          <w:szCs w:val="19"/>
        </w:rPr>
        <w:t xml:space="preserve">Public Health </w:t>
      </w:r>
      <w:r w:rsidRPr="000D6A6E">
        <w:rPr>
          <w:rFonts w:ascii="Symbol" w:hAnsi="Symbol" w:cs="Symbol"/>
          <w:color w:val="002060"/>
          <w:sz w:val="19"/>
          <w:szCs w:val="19"/>
        </w:rPr>
        <w:t></w:t>
      </w:r>
    </w:p>
    <w:p w:rsidR="005007D0" w:rsidRPr="000D6A6E" w:rsidRDefault="005007D0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 w:rsidRPr="000D6A6E">
        <w:rPr>
          <w:rFonts w:ascii="Symbol" w:hAnsi="Symbol" w:cs="Symbol"/>
          <w:color w:val="002060"/>
          <w:sz w:val="19"/>
          <w:szCs w:val="19"/>
        </w:rPr>
        <w:t></w:t>
      </w:r>
      <w:r w:rsidRPr="000D6A6E">
        <w:rPr>
          <w:rFonts w:ascii="SegoeUI" w:hAnsi="SegoeUI" w:cs="SegoeUI"/>
          <w:color w:val="002060"/>
          <w:sz w:val="19"/>
          <w:szCs w:val="19"/>
        </w:rPr>
        <w:t>Operations Management</w:t>
      </w:r>
    </w:p>
    <w:p w:rsidR="005007D0" w:rsidRPr="000D6A6E" w:rsidRDefault="000D6A6E" w:rsidP="000D6A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2060"/>
          <w:sz w:val="21"/>
          <w:szCs w:val="21"/>
        </w:rPr>
      </w:pP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5007D0" w:rsidRPr="000D6A6E">
        <w:rPr>
          <w:rFonts w:ascii="Symbol" w:hAnsi="Symbol" w:cs="Symbol"/>
          <w:color w:val="002060"/>
          <w:sz w:val="21"/>
          <w:szCs w:val="21"/>
        </w:rPr>
        <w:t></w:t>
      </w:r>
      <w:r w:rsidR="005007D0" w:rsidRPr="000D6A6E">
        <w:rPr>
          <w:rFonts w:ascii="SegoeUI" w:hAnsi="SegoeUI" w:cs="SegoeUI"/>
          <w:color w:val="002060"/>
          <w:sz w:val="19"/>
          <w:szCs w:val="19"/>
        </w:rPr>
        <w:t xml:space="preserve">Floor Management </w:t>
      </w:r>
      <w:r>
        <w:rPr>
          <w:rFonts w:ascii="Symbol" w:hAnsi="Symbol" w:cs="Symbol"/>
          <w:color w:val="002060"/>
          <w:sz w:val="19"/>
          <w:szCs w:val="19"/>
        </w:rPr>
        <w:t></w:t>
      </w:r>
      <w:r>
        <w:rPr>
          <w:rFonts w:ascii="Symbol" w:hAnsi="Symbol" w:cs="Symbol"/>
          <w:color w:val="002060"/>
          <w:sz w:val="19"/>
          <w:szCs w:val="19"/>
        </w:rPr>
        <w:t></w:t>
      </w:r>
      <w:r w:rsidR="005007D0" w:rsidRPr="000D6A6E">
        <w:rPr>
          <w:rFonts w:ascii="SegoeUI" w:hAnsi="SegoeUI" w:cs="SegoeUI"/>
          <w:color w:val="002060"/>
          <w:sz w:val="19"/>
          <w:szCs w:val="19"/>
        </w:rPr>
        <w:t xml:space="preserve">SOP </w:t>
      </w:r>
      <w:r>
        <w:rPr>
          <w:rFonts w:ascii="Symbol" w:hAnsi="Symbol" w:cs="Symbol"/>
          <w:color w:val="002060"/>
          <w:sz w:val="19"/>
          <w:szCs w:val="19"/>
        </w:rPr>
        <w:t></w:t>
      </w:r>
      <w:r>
        <w:rPr>
          <w:rFonts w:ascii="Symbol" w:hAnsi="Symbol" w:cs="Symbol"/>
          <w:color w:val="002060"/>
          <w:sz w:val="19"/>
          <w:szCs w:val="19"/>
        </w:rPr>
        <w:t></w:t>
      </w:r>
      <w:r w:rsidR="005007D0" w:rsidRPr="000D6A6E">
        <w:rPr>
          <w:rFonts w:ascii="Symbol" w:hAnsi="Symbol" w:cs="Symbol"/>
          <w:color w:val="002060"/>
          <w:sz w:val="19"/>
          <w:szCs w:val="19"/>
        </w:rPr>
        <w:t></w:t>
      </w:r>
      <w:r w:rsidR="005007D0" w:rsidRPr="000D6A6E">
        <w:rPr>
          <w:rFonts w:ascii="SegoeUI" w:hAnsi="SegoeUI" w:cs="SegoeUI"/>
          <w:color w:val="002060"/>
          <w:sz w:val="19"/>
          <w:szCs w:val="19"/>
        </w:rPr>
        <w:t>BMW Management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3"/>
          <w:szCs w:val="21"/>
        </w:rPr>
      </w:pPr>
      <w:r w:rsidRPr="00A2638B">
        <w:rPr>
          <w:rFonts w:ascii="SegoeUI,Bold" w:hAnsi="SegoeUI,Bold" w:cs="SegoeUI,Bold"/>
          <w:b/>
          <w:bCs/>
          <w:color w:val="002060"/>
          <w:sz w:val="23"/>
          <w:szCs w:val="21"/>
        </w:rPr>
        <w:t>Specializations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Dermatological disorders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Trichology</w:t>
      </w:r>
      <w:proofErr w:type="spellEnd"/>
      <w:r>
        <w:rPr>
          <w:rFonts w:ascii="SegoeUI" w:hAnsi="SegoeUI" w:cs="SegoeUI"/>
          <w:color w:val="002060"/>
          <w:sz w:val="19"/>
          <w:szCs w:val="19"/>
        </w:rPr>
        <w:t xml:space="preserve">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>Obesity issues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Allergic disorders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GIT disorders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>Hyper/ Hypothyroidism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Osteoarthritis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Cervical 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Spondylitis</w:t>
      </w:r>
      <w:proofErr w:type="spellEnd"/>
      <w:r>
        <w:rPr>
          <w:rFonts w:ascii="SegoeUI" w:hAnsi="SegoeUI" w:cs="SegoeUI"/>
          <w:color w:val="002060"/>
          <w:sz w:val="19"/>
          <w:szCs w:val="19"/>
        </w:rPr>
        <w:t xml:space="preserve">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Gynaecology</w:t>
      </w:r>
      <w:proofErr w:type="spellEnd"/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Female disorders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 xml:space="preserve">Nutritional Management </w:t>
      </w:r>
      <w:r>
        <w:rPr>
          <w:rFonts w:ascii="Symbol" w:hAnsi="Symbol" w:cs="Symbol"/>
          <w:color w:val="002060"/>
          <w:sz w:val="19"/>
          <w:szCs w:val="19"/>
        </w:rPr>
        <w:t></w:t>
      </w:r>
      <w:r>
        <w:rPr>
          <w:rFonts w:ascii="Symbol" w:hAnsi="Symbol" w:cs="Symbol"/>
          <w:color w:val="002060"/>
          <w:sz w:val="19"/>
          <w:szCs w:val="19"/>
        </w:rPr>
        <w:t></w:t>
      </w:r>
      <w:r>
        <w:rPr>
          <w:rFonts w:ascii="SegoeUI" w:hAnsi="SegoeUI" w:cs="SegoeUI"/>
          <w:color w:val="002060"/>
          <w:sz w:val="19"/>
          <w:szCs w:val="19"/>
        </w:rPr>
        <w:t>Diet planning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1"/>
          <w:szCs w:val="21"/>
        </w:rPr>
      </w:pPr>
    </w:p>
    <w:p w:rsidR="005007D0" w:rsidRPr="00A2638B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2060"/>
          <w:sz w:val="23"/>
          <w:szCs w:val="21"/>
        </w:rPr>
      </w:pPr>
      <w:r w:rsidRPr="00A2638B">
        <w:rPr>
          <w:rFonts w:ascii="SegoeUI,Bold" w:hAnsi="SegoeUI,Bold" w:cs="SegoeUI,Bold"/>
          <w:b/>
          <w:bCs/>
          <w:color w:val="002060"/>
          <w:sz w:val="23"/>
          <w:szCs w:val="21"/>
        </w:rPr>
        <w:t>Personal Details</w:t>
      </w:r>
    </w:p>
    <w:p w:rsidR="00A2638B" w:rsidRDefault="00A2638B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 xml:space="preserve">Name: Dr. 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Annu</w:t>
      </w:r>
      <w:proofErr w:type="spellEnd"/>
      <w:r>
        <w:rPr>
          <w:rFonts w:ascii="SegoeUI" w:hAnsi="SegoeUI" w:cs="SegoeUI"/>
          <w:color w:val="002060"/>
          <w:sz w:val="19"/>
          <w:szCs w:val="19"/>
        </w:rPr>
        <w:t xml:space="preserve"> 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Popli</w:t>
      </w:r>
      <w:proofErr w:type="spellEnd"/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>Marital Status: Married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 xml:space="preserve">Residence: A-67, 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Asha</w:t>
      </w:r>
      <w:proofErr w:type="spellEnd"/>
      <w:r>
        <w:rPr>
          <w:rFonts w:ascii="SegoeUI" w:hAnsi="SegoeUI" w:cs="SegoeUI"/>
          <w:color w:val="002060"/>
          <w:sz w:val="19"/>
          <w:szCs w:val="19"/>
        </w:rPr>
        <w:t xml:space="preserve"> Park, Jail Road, </w:t>
      </w:r>
      <w:proofErr w:type="spellStart"/>
      <w:r>
        <w:rPr>
          <w:rFonts w:ascii="SegoeUI" w:hAnsi="SegoeUI" w:cs="SegoeUI"/>
          <w:color w:val="002060"/>
          <w:sz w:val="19"/>
          <w:szCs w:val="19"/>
        </w:rPr>
        <w:t>Hari</w:t>
      </w:r>
      <w:proofErr w:type="spellEnd"/>
      <w:r>
        <w:rPr>
          <w:rFonts w:ascii="SegoeUI" w:hAnsi="SegoeUI" w:cs="SegoeUI"/>
          <w:color w:val="002060"/>
          <w:sz w:val="19"/>
          <w:szCs w:val="19"/>
        </w:rPr>
        <w:t xml:space="preserve"> Nagar, New Delhi – 110018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>Languages proficiency: English, Hindi, Punjabi, Marathi</w:t>
      </w:r>
    </w:p>
    <w:p w:rsidR="005007D0" w:rsidRDefault="005007D0" w:rsidP="005007D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2060"/>
          <w:sz w:val="19"/>
          <w:szCs w:val="19"/>
        </w:rPr>
      </w:pPr>
      <w:r>
        <w:rPr>
          <w:rFonts w:ascii="SegoeUI" w:hAnsi="SegoeUI" w:cs="SegoeUI"/>
          <w:color w:val="002060"/>
          <w:sz w:val="19"/>
          <w:szCs w:val="19"/>
        </w:rPr>
        <w:t>Registered with: Board of Homeopathic System of Medicine, Govt. of NCT Delhi</w:t>
      </w:r>
    </w:p>
    <w:p w:rsidR="00AF60E3" w:rsidRDefault="005007D0" w:rsidP="005007D0">
      <w:r>
        <w:rPr>
          <w:rFonts w:ascii="SegoeUI" w:hAnsi="SegoeUI" w:cs="SegoeUI"/>
          <w:color w:val="002060"/>
          <w:sz w:val="19"/>
          <w:szCs w:val="19"/>
        </w:rPr>
        <w:t xml:space="preserve">LinkedIn profile: </w:t>
      </w:r>
      <w:r>
        <w:rPr>
          <w:rFonts w:ascii="SegoeUI" w:hAnsi="SegoeUI" w:cs="SegoeUI"/>
          <w:color w:val="002060"/>
          <w:sz w:val="17"/>
          <w:szCs w:val="17"/>
        </w:rPr>
        <w:t>https://www.linkedin.com/in/dr-annu-popli-a7779b43?trk=pub-pbmap</w:t>
      </w:r>
    </w:p>
    <w:sectPr w:rsidR="00AF60E3" w:rsidSect="007F08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D2F"/>
    <w:multiLevelType w:val="hybridMultilevel"/>
    <w:tmpl w:val="D4D6BC0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EC845A7"/>
    <w:multiLevelType w:val="hybridMultilevel"/>
    <w:tmpl w:val="88C45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03A35"/>
    <w:multiLevelType w:val="hybridMultilevel"/>
    <w:tmpl w:val="A2508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A3215"/>
    <w:multiLevelType w:val="hybridMultilevel"/>
    <w:tmpl w:val="02B4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F2823"/>
    <w:multiLevelType w:val="hybridMultilevel"/>
    <w:tmpl w:val="A1DC1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6C93"/>
    <w:multiLevelType w:val="hybridMultilevel"/>
    <w:tmpl w:val="BDB45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A6C8A"/>
    <w:multiLevelType w:val="hybridMultilevel"/>
    <w:tmpl w:val="8B8A9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D3A71"/>
    <w:multiLevelType w:val="hybridMultilevel"/>
    <w:tmpl w:val="45CE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266B9"/>
    <w:multiLevelType w:val="hybridMultilevel"/>
    <w:tmpl w:val="0DE67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D66A2"/>
    <w:multiLevelType w:val="hybridMultilevel"/>
    <w:tmpl w:val="AE6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B14CB"/>
    <w:multiLevelType w:val="hybridMultilevel"/>
    <w:tmpl w:val="C812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07D0"/>
    <w:rsid w:val="000664B7"/>
    <w:rsid w:val="000D6A6E"/>
    <w:rsid w:val="00154690"/>
    <w:rsid w:val="001903C4"/>
    <w:rsid w:val="002D4DEB"/>
    <w:rsid w:val="00454BE6"/>
    <w:rsid w:val="004D09A1"/>
    <w:rsid w:val="005007D0"/>
    <w:rsid w:val="00572170"/>
    <w:rsid w:val="005D137E"/>
    <w:rsid w:val="006D0461"/>
    <w:rsid w:val="007209A1"/>
    <w:rsid w:val="007F0839"/>
    <w:rsid w:val="00A2638B"/>
    <w:rsid w:val="00AF60E3"/>
    <w:rsid w:val="00DE6E8C"/>
    <w:rsid w:val="00FD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pc</dc:creator>
  <cp:keywords/>
  <dc:description/>
  <cp:lastModifiedBy>park pc</cp:lastModifiedBy>
  <cp:revision>13</cp:revision>
  <dcterms:created xsi:type="dcterms:W3CDTF">2016-09-20T08:52:00Z</dcterms:created>
  <dcterms:modified xsi:type="dcterms:W3CDTF">2016-12-12T09:26:00Z</dcterms:modified>
</cp:coreProperties>
</file>