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563" w:rsidRPr="00EA26F0" w:rsidRDefault="00A337DC" w:rsidP="00A337DC">
      <w:pPr>
        <w:spacing w:line="240" w:lineRule="auto"/>
        <w:jc w:val="center"/>
        <w:rPr>
          <w:rFonts w:asciiTheme="majorHAnsi" w:hAnsiTheme="majorHAnsi" w:cs="Times New Roman"/>
          <w:b/>
          <w:sz w:val="24"/>
          <w:szCs w:val="24"/>
        </w:rPr>
      </w:pPr>
      <w:r>
        <w:rPr>
          <w:rFonts w:ascii="Times New Roman" w:hAnsi="Times New Roman" w:cs="Times New Roman"/>
          <w:b/>
          <w:sz w:val="24"/>
          <w:szCs w:val="24"/>
        </w:rPr>
        <w:t xml:space="preserve">                                                                         </w:t>
      </w:r>
      <w:r w:rsidR="00971563" w:rsidRPr="00EA26F0">
        <w:rPr>
          <w:rFonts w:asciiTheme="majorHAnsi" w:hAnsiTheme="majorHAnsi" w:cs="Times New Roman"/>
          <w:b/>
          <w:sz w:val="24"/>
          <w:szCs w:val="24"/>
        </w:rPr>
        <w:t>Mrs. Emmimal S</w:t>
      </w:r>
      <w:r w:rsidRPr="00EA26F0">
        <w:rPr>
          <w:rFonts w:asciiTheme="majorHAnsi" w:hAnsiTheme="majorHAnsi" w:cs="Times New Roman"/>
          <w:b/>
          <w:sz w:val="24"/>
          <w:szCs w:val="24"/>
        </w:rPr>
        <w:t>anthaK</w:t>
      </w:r>
      <w:r w:rsidR="00971563" w:rsidRPr="00EA26F0">
        <w:rPr>
          <w:rFonts w:asciiTheme="majorHAnsi" w:hAnsiTheme="majorHAnsi" w:cs="Times New Roman"/>
          <w:b/>
          <w:sz w:val="24"/>
          <w:szCs w:val="24"/>
        </w:rPr>
        <w:t xml:space="preserve">umar </w:t>
      </w:r>
      <w:r w:rsidRPr="00EA26F0">
        <w:rPr>
          <w:rFonts w:asciiTheme="majorHAnsi" w:hAnsiTheme="majorHAnsi" w:cs="Times New Roman"/>
          <w:b/>
          <w:sz w:val="24"/>
          <w:szCs w:val="24"/>
        </w:rPr>
        <w:t xml:space="preserve"> RGNM</w:t>
      </w:r>
    </w:p>
    <w:p w:rsidR="00971563" w:rsidRPr="00EA26F0" w:rsidRDefault="00A337DC" w:rsidP="00A337DC">
      <w:pPr>
        <w:spacing w:line="240" w:lineRule="auto"/>
        <w:jc w:val="center"/>
        <w:rPr>
          <w:rFonts w:asciiTheme="majorHAnsi" w:hAnsiTheme="majorHAnsi" w:cs="Times New Roman"/>
          <w:sz w:val="24"/>
          <w:szCs w:val="24"/>
        </w:rPr>
      </w:pPr>
      <w:r w:rsidRPr="00EA26F0">
        <w:rPr>
          <w:rFonts w:asciiTheme="majorHAnsi" w:hAnsiTheme="majorHAnsi" w:cs="Times New Roman"/>
          <w:b/>
          <w:sz w:val="24"/>
          <w:szCs w:val="24"/>
        </w:rPr>
        <w:t xml:space="preserve">                                                                            </w:t>
      </w:r>
      <w:r w:rsidR="00EA26F0">
        <w:rPr>
          <w:rFonts w:asciiTheme="majorHAnsi" w:hAnsiTheme="majorHAnsi" w:cs="Times New Roman"/>
          <w:b/>
          <w:sz w:val="24"/>
          <w:szCs w:val="24"/>
        </w:rPr>
        <w:t xml:space="preserve">            </w:t>
      </w:r>
      <w:r w:rsidR="00971563" w:rsidRPr="00EA26F0">
        <w:rPr>
          <w:rFonts w:asciiTheme="majorHAnsi" w:hAnsiTheme="majorHAnsi" w:cs="Times New Roman"/>
          <w:sz w:val="24"/>
          <w:szCs w:val="24"/>
        </w:rPr>
        <w:t>H.No :16,First floor Pocket -11,</w:t>
      </w:r>
    </w:p>
    <w:p w:rsidR="00A337DC" w:rsidRPr="00EA26F0" w:rsidRDefault="00EA26F0" w:rsidP="00A337DC">
      <w:pPr>
        <w:spacing w:line="240" w:lineRule="auto"/>
        <w:ind w:left="2805"/>
        <w:jc w:val="center"/>
        <w:rPr>
          <w:rFonts w:asciiTheme="majorHAnsi" w:hAnsiTheme="majorHAnsi" w:cs="Times New Roman"/>
          <w:sz w:val="24"/>
          <w:szCs w:val="24"/>
        </w:rPr>
      </w:pPr>
      <w:r>
        <w:rPr>
          <w:rFonts w:asciiTheme="majorHAnsi" w:hAnsiTheme="majorHAnsi" w:cs="Times New Roman"/>
          <w:sz w:val="24"/>
          <w:szCs w:val="24"/>
        </w:rPr>
        <w:t xml:space="preserve">                              </w:t>
      </w:r>
      <w:r w:rsidR="00971563" w:rsidRPr="00EA26F0">
        <w:rPr>
          <w:rFonts w:asciiTheme="majorHAnsi" w:hAnsiTheme="majorHAnsi" w:cs="Times New Roman"/>
          <w:sz w:val="24"/>
          <w:szCs w:val="24"/>
        </w:rPr>
        <w:t>Sec-5, Rohini, New Delhi-85</w:t>
      </w:r>
    </w:p>
    <w:p w:rsidR="00971563" w:rsidRPr="00EA26F0" w:rsidRDefault="00971563" w:rsidP="00A337DC">
      <w:pPr>
        <w:spacing w:line="240" w:lineRule="auto"/>
        <w:ind w:left="2805"/>
        <w:jc w:val="center"/>
        <w:rPr>
          <w:rFonts w:asciiTheme="majorHAnsi" w:hAnsiTheme="majorHAnsi" w:cs="Times New Roman"/>
          <w:sz w:val="24"/>
          <w:szCs w:val="24"/>
        </w:rPr>
      </w:pPr>
      <w:r w:rsidRPr="00EA26F0">
        <w:rPr>
          <w:rFonts w:asciiTheme="majorHAnsi" w:hAnsiTheme="majorHAnsi" w:cs="Times New Roman"/>
          <w:sz w:val="24"/>
          <w:szCs w:val="24"/>
        </w:rPr>
        <w:tab/>
        <w:t xml:space="preserve">                              </w:t>
      </w:r>
      <w:r w:rsidR="00A337DC" w:rsidRPr="00EA26F0">
        <w:rPr>
          <w:rFonts w:asciiTheme="majorHAnsi" w:hAnsiTheme="majorHAnsi" w:cs="Times New Roman"/>
          <w:sz w:val="24"/>
          <w:szCs w:val="24"/>
        </w:rPr>
        <w:t xml:space="preserve"> </w:t>
      </w:r>
      <w:r w:rsidR="00EA26F0">
        <w:rPr>
          <w:rFonts w:asciiTheme="majorHAnsi" w:hAnsiTheme="majorHAnsi" w:cs="Times New Roman"/>
          <w:sz w:val="24"/>
          <w:szCs w:val="24"/>
        </w:rPr>
        <w:t xml:space="preserve">           </w:t>
      </w:r>
      <w:r w:rsidRPr="00EA26F0">
        <w:rPr>
          <w:rFonts w:asciiTheme="majorHAnsi" w:hAnsiTheme="majorHAnsi" w:cs="Times New Roman"/>
          <w:sz w:val="24"/>
          <w:szCs w:val="24"/>
        </w:rPr>
        <w:t>+919716472524, +917503843820</w:t>
      </w:r>
    </w:p>
    <w:p w:rsidR="007B0BE0" w:rsidRPr="00EA26F0" w:rsidRDefault="00A337DC" w:rsidP="007B0BE0">
      <w:pPr>
        <w:spacing w:line="240" w:lineRule="auto"/>
        <w:ind w:left="2805"/>
        <w:jc w:val="center"/>
        <w:rPr>
          <w:rFonts w:asciiTheme="majorHAnsi" w:hAnsiTheme="majorHAnsi" w:cs="Times New Roman"/>
          <w:sz w:val="24"/>
          <w:szCs w:val="24"/>
        </w:rPr>
      </w:pPr>
      <w:r w:rsidRPr="00EA26F0">
        <w:rPr>
          <w:rFonts w:asciiTheme="majorHAnsi" w:hAnsiTheme="majorHAnsi"/>
          <w:sz w:val="24"/>
          <w:szCs w:val="24"/>
        </w:rPr>
        <w:t xml:space="preserve">                          </w:t>
      </w:r>
      <w:r w:rsidR="00EA26F0">
        <w:rPr>
          <w:rFonts w:asciiTheme="majorHAnsi" w:hAnsiTheme="majorHAnsi"/>
          <w:sz w:val="24"/>
          <w:szCs w:val="24"/>
        </w:rPr>
        <w:t xml:space="preserve"> </w:t>
      </w:r>
      <w:r w:rsidRPr="00EA26F0">
        <w:rPr>
          <w:rFonts w:asciiTheme="majorHAnsi" w:hAnsiTheme="majorHAnsi"/>
          <w:sz w:val="24"/>
          <w:szCs w:val="24"/>
        </w:rPr>
        <w:t xml:space="preserve"> </w:t>
      </w:r>
      <w:hyperlink r:id="rId8" w:history="1">
        <w:r w:rsidRPr="00EA26F0">
          <w:rPr>
            <w:rStyle w:val="Hyperlink"/>
            <w:rFonts w:asciiTheme="majorHAnsi" w:hAnsiTheme="majorHAnsi" w:cs="Times New Roman"/>
            <w:sz w:val="24"/>
            <w:szCs w:val="24"/>
          </w:rPr>
          <w:t>emima14rani@gmail.com</w:t>
        </w:r>
      </w:hyperlink>
    </w:p>
    <w:p w:rsidR="00EA26F0" w:rsidRDefault="00971563" w:rsidP="00EA26F0">
      <w:pPr>
        <w:spacing w:line="240" w:lineRule="auto"/>
        <w:rPr>
          <w:rFonts w:ascii="Andalus" w:hAnsi="Andalus" w:cs="Andalus"/>
          <w:b/>
          <w:sz w:val="28"/>
          <w:szCs w:val="28"/>
          <w:u w:val="single"/>
        </w:rPr>
      </w:pPr>
      <w:r w:rsidRPr="007B0BE0">
        <w:rPr>
          <w:rFonts w:ascii="Andalus" w:eastAsia="Calibri" w:hAnsi="Andalus" w:cs="Andalus"/>
          <w:b/>
          <w:bCs/>
          <w:sz w:val="28"/>
          <w:szCs w:val="28"/>
          <w:u w:val="single"/>
        </w:rPr>
        <w:t>Summary of Qualification</w:t>
      </w:r>
    </w:p>
    <w:p w:rsidR="00EA26F0" w:rsidRPr="00D811E1" w:rsidRDefault="00971563" w:rsidP="00EA26F0">
      <w:pPr>
        <w:spacing w:line="240" w:lineRule="auto"/>
        <w:rPr>
          <w:rFonts w:ascii="Andalus" w:hAnsi="Andalus" w:cs="Andalus"/>
          <w:b/>
          <w:sz w:val="24"/>
          <w:szCs w:val="24"/>
          <w:u w:val="single"/>
        </w:rPr>
      </w:pPr>
      <w:r w:rsidRPr="00D811E1">
        <w:rPr>
          <w:rFonts w:ascii="Andalus" w:eastAsia="Calibri" w:hAnsi="Andalus" w:cs="Andalus"/>
          <w:bCs/>
          <w:sz w:val="24"/>
          <w:szCs w:val="24"/>
        </w:rPr>
        <w:t>An experienced and very skillful icu nurse with the</w:t>
      </w:r>
      <w:r w:rsidRPr="00D811E1">
        <w:rPr>
          <w:rFonts w:ascii="Andalus" w:hAnsi="Andalus" w:cs="Andalus"/>
          <w:bCs/>
          <w:sz w:val="24"/>
          <w:szCs w:val="24"/>
        </w:rPr>
        <w:t>3</w:t>
      </w:r>
      <w:r w:rsidRPr="00D811E1">
        <w:rPr>
          <w:rFonts w:ascii="Andalus" w:eastAsia="Calibri" w:hAnsi="Andalus" w:cs="Andalus"/>
          <w:bCs/>
          <w:sz w:val="24"/>
          <w:szCs w:val="24"/>
        </w:rPr>
        <w:t xml:space="preserve"> years </w:t>
      </w:r>
      <w:r w:rsidRPr="00D811E1">
        <w:rPr>
          <w:rFonts w:ascii="Andalus" w:hAnsi="Andalus" w:cs="Andalus"/>
          <w:bCs/>
          <w:sz w:val="24"/>
          <w:szCs w:val="24"/>
        </w:rPr>
        <w:t xml:space="preserve">and </w:t>
      </w:r>
      <w:r w:rsidRPr="00D811E1">
        <w:rPr>
          <w:rFonts w:ascii="Andalus" w:eastAsia="Calibri" w:hAnsi="Andalus" w:cs="Andalus"/>
          <w:bCs/>
          <w:sz w:val="24"/>
          <w:szCs w:val="24"/>
        </w:rPr>
        <w:t xml:space="preserve">wide knowledge of immediate patient care and nursing services and also has good communication skills. Gained proficiency in medical and surgical nursing with the advance knowledge of the devices and upcoming technologies used. High command in 4 languages including </w:t>
      </w:r>
      <w:r w:rsidRPr="00D811E1">
        <w:rPr>
          <w:rFonts w:ascii="Andalus" w:eastAsia="Calibri" w:hAnsi="Andalus" w:cs="Andalus"/>
          <w:b/>
          <w:bCs/>
          <w:sz w:val="24"/>
          <w:szCs w:val="24"/>
        </w:rPr>
        <w:t xml:space="preserve">English </w:t>
      </w:r>
      <w:r w:rsidRPr="00D811E1">
        <w:rPr>
          <w:rFonts w:ascii="Andalus" w:eastAsia="Calibri" w:hAnsi="Andalus" w:cs="Andalus"/>
          <w:bCs/>
          <w:sz w:val="24"/>
          <w:szCs w:val="24"/>
        </w:rPr>
        <w:t xml:space="preserve">and </w:t>
      </w:r>
      <w:r w:rsidRPr="00D811E1">
        <w:rPr>
          <w:rFonts w:ascii="Andalus" w:eastAsia="Calibri" w:hAnsi="Andalus" w:cs="Andalus"/>
          <w:b/>
          <w:bCs/>
          <w:sz w:val="24"/>
          <w:szCs w:val="24"/>
        </w:rPr>
        <w:t>Hindi.</w:t>
      </w:r>
    </w:p>
    <w:p w:rsidR="00EA26F0" w:rsidRPr="00EA26F0" w:rsidRDefault="00971563" w:rsidP="00EA26F0">
      <w:pPr>
        <w:spacing w:line="240" w:lineRule="auto"/>
        <w:rPr>
          <w:rFonts w:ascii="Andalus" w:hAnsi="Andalus" w:cs="Andalus"/>
          <w:b/>
          <w:sz w:val="28"/>
          <w:szCs w:val="28"/>
          <w:u w:val="single"/>
        </w:rPr>
      </w:pPr>
      <w:r w:rsidRPr="007B0BE0">
        <w:rPr>
          <w:rFonts w:ascii="Andalus" w:eastAsia="Calibri" w:hAnsi="Andalus" w:cs="Andalus"/>
          <w:b/>
          <w:bCs/>
          <w:sz w:val="28"/>
          <w:szCs w:val="28"/>
          <w:u w:val="single"/>
        </w:rPr>
        <w:t xml:space="preserve">SKILLS: </w:t>
      </w:r>
    </w:p>
    <w:p w:rsidR="00971563" w:rsidRPr="00D811E1" w:rsidRDefault="00971563" w:rsidP="00EA26F0">
      <w:pPr>
        <w:pStyle w:val="ListParagraph"/>
        <w:numPr>
          <w:ilvl w:val="0"/>
          <w:numId w:val="19"/>
        </w:numPr>
        <w:spacing w:before="100" w:beforeAutospacing="1"/>
        <w:rPr>
          <w:rFonts w:ascii="Andalus" w:eastAsia="Calibri" w:hAnsi="Andalus" w:cs="Andalus"/>
          <w:b/>
          <w:bCs/>
          <w:sz w:val="24"/>
          <w:szCs w:val="24"/>
          <w:u w:val="single"/>
        </w:rPr>
      </w:pPr>
      <w:r w:rsidRPr="00D811E1">
        <w:rPr>
          <w:rFonts w:ascii="Andalus" w:eastAsia="Calibri" w:hAnsi="Andalus" w:cs="Andalus"/>
          <w:bCs/>
          <w:sz w:val="24"/>
          <w:szCs w:val="24"/>
        </w:rPr>
        <w:t>knowledge of the mandatory training requirements and measurements and tools for achievement of the goals.</w:t>
      </w:r>
    </w:p>
    <w:p w:rsidR="00021724" w:rsidRPr="00D811E1" w:rsidRDefault="00971563" w:rsidP="00EA26F0">
      <w:pPr>
        <w:pStyle w:val="ListParagraph"/>
        <w:numPr>
          <w:ilvl w:val="0"/>
          <w:numId w:val="19"/>
        </w:numPr>
        <w:spacing w:before="100" w:beforeAutospacing="1" w:after="0" w:line="240" w:lineRule="auto"/>
        <w:rPr>
          <w:rFonts w:ascii="Andalus" w:hAnsi="Andalus" w:cs="Andalus"/>
          <w:bCs/>
          <w:sz w:val="24"/>
          <w:szCs w:val="24"/>
        </w:rPr>
      </w:pPr>
      <w:r w:rsidRPr="00D811E1">
        <w:rPr>
          <w:rFonts w:ascii="Andalus" w:eastAsia="Calibri" w:hAnsi="Andalus" w:cs="Andalus"/>
          <w:bCs/>
          <w:sz w:val="24"/>
          <w:szCs w:val="24"/>
        </w:rPr>
        <w:t>Profound ability to adapt the environment easily and strong demonstration power   knowledge of the diagnosis, treatment and medical practice.</w:t>
      </w:r>
    </w:p>
    <w:p w:rsidR="00021724" w:rsidRPr="00D811E1" w:rsidRDefault="00971563" w:rsidP="00EA26F0">
      <w:pPr>
        <w:pStyle w:val="ListParagraph"/>
        <w:numPr>
          <w:ilvl w:val="0"/>
          <w:numId w:val="19"/>
        </w:numPr>
        <w:spacing w:before="100" w:beforeAutospacing="1" w:after="0" w:line="240" w:lineRule="auto"/>
        <w:rPr>
          <w:rFonts w:ascii="Andalus" w:hAnsi="Andalus" w:cs="Andalus"/>
          <w:bCs/>
          <w:sz w:val="24"/>
          <w:szCs w:val="24"/>
        </w:rPr>
      </w:pPr>
      <w:r w:rsidRPr="00D811E1">
        <w:rPr>
          <w:rFonts w:ascii="Andalus" w:eastAsia="Calibri" w:hAnsi="Andalus" w:cs="Andalus"/>
          <w:bCs/>
          <w:sz w:val="24"/>
          <w:szCs w:val="24"/>
        </w:rPr>
        <w:t>Very effectively leadership and instruction qualities</w:t>
      </w:r>
      <w:r w:rsidR="00021724" w:rsidRPr="00D811E1">
        <w:rPr>
          <w:rFonts w:ascii="Andalus" w:hAnsi="Andalus" w:cs="Andalus"/>
          <w:bCs/>
          <w:sz w:val="24"/>
          <w:szCs w:val="24"/>
        </w:rPr>
        <w:t>.</w:t>
      </w:r>
      <w:r w:rsidRPr="00D811E1">
        <w:rPr>
          <w:rFonts w:ascii="Andalus" w:eastAsia="Calibri" w:hAnsi="Andalus" w:cs="Andalus"/>
          <w:bCs/>
          <w:sz w:val="24"/>
          <w:szCs w:val="24"/>
        </w:rPr>
        <w:t xml:space="preserve"> </w:t>
      </w:r>
    </w:p>
    <w:p w:rsidR="00971563" w:rsidRPr="00D811E1" w:rsidRDefault="00971563" w:rsidP="00EA26F0">
      <w:pPr>
        <w:pStyle w:val="ListParagraph"/>
        <w:numPr>
          <w:ilvl w:val="0"/>
          <w:numId w:val="19"/>
        </w:numPr>
        <w:spacing w:before="100" w:beforeAutospacing="1" w:after="0" w:line="240" w:lineRule="auto"/>
        <w:rPr>
          <w:rFonts w:ascii="Andalus" w:eastAsia="Calibri" w:hAnsi="Andalus" w:cs="Andalus"/>
          <w:bCs/>
          <w:sz w:val="24"/>
          <w:szCs w:val="24"/>
        </w:rPr>
      </w:pPr>
      <w:r w:rsidRPr="00D811E1">
        <w:rPr>
          <w:rFonts w:ascii="Andalus" w:eastAsia="Calibri" w:hAnsi="Andalus" w:cs="Andalus"/>
          <w:bCs/>
          <w:sz w:val="24"/>
          <w:szCs w:val="24"/>
        </w:rPr>
        <w:t>knowledge of the medical terminology and procedures.</w:t>
      </w:r>
    </w:p>
    <w:p w:rsidR="00EA26F0" w:rsidRPr="00D811E1" w:rsidRDefault="00EA26F0" w:rsidP="00AA4FA3">
      <w:pPr>
        <w:pStyle w:val="ListParagraph"/>
        <w:spacing w:before="100" w:beforeAutospacing="1"/>
        <w:ind w:left="0"/>
        <w:rPr>
          <w:rFonts w:ascii="Times New Roman" w:hAnsi="Times New Roman" w:cs="Times New Roman"/>
          <w:b/>
          <w:sz w:val="24"/>
          <w:szCs w:val="24"/>
          <w:u w:val="single"/>
        </w:rPr>
      </w:pPr>
    </w:p>
    <w:p w:rsidR="00EA26F0" w:rsidRDefault="00AA4FA3" w:rsidP="00EA26F0">
      <w:pPr>
        <w:pStyle w:val="ListParagraph"/>
        <w:spacing w:before="100" w:beforeAutospacing="1"/>
        <w:ind w:left="0"/>
        <w:rPr>
          <w:rFonts w:ascii="Andalus" w:eastAsia="Calibri" w:hAnsi="Andalus" w:cs="Andalus"/>
          <w:b/>
          <w:bCs/>
          <w:sz w:val="28"/>
          <w:szCs w:val="28"/>
          <w:u w:val="single"/>
        </w:rPr>
      </w:pPr>
      <w:r w:rsidRPr="00EA26F0">
        <w:rPr>
          <w:rFonts w:ascii="Andalus" w:eastAsia="Calibri" w:hAnsi="Andalus" w:cs="Andalus"/>
          <w:b/>
          <w:bCs/>
          <w:sz w:val="28"/>
          <w:szCs w:val="28"/>
          <w:u w:val="single"/>
        </w:rPr>
        <w:t>PROFESIONAL EXPERIENCE</w:t>
      </w:r>
    </w:p>
    <w:p w:rsidR="00EA26F0" w:rsidRPr="00D811E1" w:rsidRDefault="00AA4FA3" w:rsidP="00EA26F0">
      <w:pPr>
        <w:pStyle w:val="ListParagraph"/>
        <w:numPr>
          <w:ilvl w:val="0"/>
          <w:numId w:val="20"/>
        </w:numPr>
        <w:spacing w:before="100" w:beforeAutospacing="1"/>
        <w:rPr>
          <w:rFonts w:ascii="Andalus" w:eastAsia="Calibri" w:hAnsi="Andalus" w:cs="Andalus"/>
          <w:sz w:val="24"/>
          <w:szCs w:val="24"/>
        </w:rPr>
      </w:pPr>
      <w:r w:rsidRPr="00D811E1">
        <w:rPr>
          <w:rFonts w:ascii="Andalus" w:eastAsia="Calibri" w:hAnsi="Andalus" w:cs="Andalus"/>
          <w:sz w:val="24"/>
          <w:szCs w:val="24"/>
        </w:rPr>
        <w:t>Assist in physical examination, Emergency tracheotomy, endotrachial intubation cardio pulmonary resuscitation, artificial respiration etc.</w:t>
      </w:r>
    </w:p>
    <w:p w:rsidR="00EA26F0" w:rsidRPr="00D811E1" w:rsidRDefault="00AA4FA3" w:rsidP="00EA26F0">
      <w:pPr>
        <w:pStyle w:val="ListParagraph"/>
        <w:numPr>
          <w:ilvl w:val="0"/>
          <w:numId w:val="20"/>
        </w:numPr>
        <w:spacing w:before="100" w:beforeAutospacing="1"/>
        <w:rPr>
          <w:rFonts w:ascii="Andalus" w:eastAsia="Calibri" w:hAnsi="Andalus" w:cs="Andalus"/>
          <w:sz w:val="24"/>
          <w:szCs w:val="24"/>
        </w:rPr>
      </w:pPr>
      <w:r w:rsidRPr="00D811E1">
        <w:rPr>
          <w:rFonts w:ascii="Andalus" w:eastAsia="Calibri" w:hAnsi="Andalus" w:cs="Andalus"/>
          <w:sz w:val="24"/>
          <w:szCs w:val="24"/>
        </w:rPr>
        <w:t xml:space="preserve">Administration of fluids/ blood/ blood products. </w:t>
      </w:r>
    </w:p>
    <w:p w:rsidR="00EA26F0" w:rsidRPr="00D811E1" w:rsidRDefault="00AA4FA3" w:rsidP="00EA26F0">
      <w:pPr>
        <w:pStyle w:val="ListParagraph"/>
        <w:numPr>
          <w:ilvl w:val="0"/>
          <w:numId w:val="20"/>
        </w:numPr>
        <w:spacing w:before="100" w:beforeAutospacing="1"/>
        <w:rPr>
          <w:rFonts w:ascii="Andalus" w:eastAsia="Calibri" w:hAnsi="Andalus" w:cs="Andalus"/>
          <w:sz w:val="24"/>
          <w:szCs w:val="24"/>
        </w:rPr>
      </w:pPr>
      <w:r w:rsidRPr="00D811E1">
        <w:rPr>
          <w:rFonts w:ascii="Andalus" w:eastAsia="Calibri" w:hAnsi="Andalus" w:cs="Andalus"/>
          <w:sz w:val="24"/>
          <w:szCs w:val="24"/>
        </w:rPr>
        <w:t>Use of AMBU bag defibrillator, glucometer, laryngoscope, sutionapparatus, pulsoxy meter etc. Rhyles tube insertion/ aspiration, nasogastric feeding etc.</w:t>
      </w:r>
    </w:p>
    <w:p w:rsidR="00EA26F0" w:rsidRPr="00D811E1" w:rsidRDefault="00AA4FA3" w:rsidP="00EA26F0">
      <w:pPr>
        <w:pStyle w:val="ListParagraph"/>
        <w:numPr>
          <w:ilvl w:val="0"/>
          <w:numId w:val="20"/>
        </w:numPr>
        <w:spacing w:before="100" w:beforeAutospacing="1"/>
        <w:rPr>
          <w:rFonts w:ascii="Andalus" w:eastAsia="Calibri" w:hAnsi="Andalus" w:cs="Andalus"/>
          <w:sz w:val="24"/>
          <w:szCs w:val="24"/>
        </w:rPr>
      </w:pPr>
      <w:r w:rsidRPr="00D811E1">
        <w:rPr>
          <w:rFonts w:ascii="Andalus" w:eastAsia="Calibri" w:hAnsi="Andalus" w:cs="Andalus"/>
          <w:sz w:val="24"/>
          <w:szCs w:val="24"/>
        </w:rPr>
        <w:t>Catheterization, bladder irrigation, colostomy &amp; urostomy care</w:t>
      </w:r>
      <w:r w:rsidR="00EA26F0" w:rsidRPr="00D811E1">
        <w:rPr>
          <w:rFonts w:ascii="Andalus" w:eastAsia="Calibri" w:hAnsi="Andalus" w:cs="Andalus"/>
          <w:sz w:val="24"/>
          <w:szCs w:val="24"/>
        </w:rPr>
        <w:t xml:space="preserve"> </w:t>
      </w:r>
      <w:r w:rsidRPr="00D811E1">
        <w:rPr>
          <w:rFonts w:ascii="Andalus" w:eastAsia="Calibri" w:hAnsi="Andalus" w:cs="Andalus"/>
          <w:sz w:val="24"/>
          <w:szCs w:val="24"/>
        </w:rPr>
        <w:t>.Enema, flatus tube insertion, manual evacuation in the case of fecal impaction.</w:t>
      </w:r>
      <w:r w:rsidR="00EA26F0" w:rsidRPr="00D811E1">
        <w:rPr>
          <w:rFonts w:ascii="Andalus" w:eastAsia="Calibri" w:hAnsi="Andalus" w:cs="Andalus"/>
          <w:sz w:val="24"/>
          <w:szCs w:val="24"/>
        </w:rPr>
        <w:t xml:space="preserve"> </w:t>
      </w:r>
    </w:p>
    <w:p w:rsidR="00EA26F0" w:rsidRPr="00D811E1" w:rsidRDefault="00AA4FA3" w:rsidP="00EA26F0">
      <w:pPr>
        <w:pStyle w:val="ListParagraph"/>
        <w:numPr>
          <w:ilvl w:val="0"/>
          <w:numId w:val="20"/>
        </w:numPr>
        <w:spacing w:before="100" w:beforeAutospacing="1"/>
        <w:rPr>
          <w:rFonts w:ascii="Andalus" w:eastAsia="Calibri" w:hAnsi="Andalus" w:cs="Andalus"/>
          <w:sz w:val="24"/>
          <w:szCs w:val="24"/>
        </w:rPr>
      </w:pPr>
      <w:r w:rsidRPr="00D811E1">
        <w:rPr>
          <w:rFonts w:ascii="Andalus" w:eastAsia="Calibri" w:hAnsi="Andalus" w:cs="Andalus"/>
          <w:sz w:val="24"/>
          <w:szCs w:val="24"/>
        </w:rPr>
        <w:t>Administration of oxygen/ steam inhalation, nebulisation, tracheotomy care including tube c</w:t>
      </w:r>
      <w:r w:rsidR="00EA26F0" w:rsidRPr="00D811E1">
        <w:rPr>
          <w:rFonts w:ascii="Andalus" w:eastAsia="Calibri" w:hAnsi="Andalus" w:cs="Andalus"/>
          <w:sz w:val="24"/>
          <w:szCs w:val="24"/>
        </w:rPr>
        <w:t xml:space="preserve">hanging, suctioning &amp; dressing. </w:t>
      </w:r>
    </w:p>
    <w:p w:rsidR="00D811E1" w:rsidRDefault="00AA4FA3" w:rsidP="00D811E1">
      <w:pPr>
        <w:pStyle w:val="ListParagraph"/>
        <w:numPr>
          <w:ilvl w:val="0"/>
          <w:numId w:val="20"/>
        </w:numPr>
        <w:spacing w:before="100" w:beforeAutospacing="1"/>
        <w:rPr>
          <w:rFonts w:ascii="Andalus" w:eastAsia="Calibri" w:hAnsi="Andalus" w:cs="Andalus"/>
          <w:sz w:val="24"/>
          <w:szCs w:val="24"/>
        </w:rPr>
      </w:pPr>
      <w:r w:rsidRPr="00D811E1">
        <w:rPr>
          <w:rFonts w:ascii="Andalus" w:eastAsia="Calibri" w:hAnsi="Andalus" w:cs="Andalus"/>
          <w:sz w:val="24"/>
          <w:szCs w:val="24"/>
        </w:rPr>
        <w:t>Care of piccline, port, sickman &amp; CVP line</w:t>
      </w:r>
    </w:p>
    <w:p w:rsidR="00D811E1" w:rsidRPr="00D811E1" w:rsidRDefault="00D811E1" w:rsidP="00D811E1">
      <w:pPr>
        <w:pStyle w:val="ListParagraph"/>
        <w:numPr>
          <w:ilvl w:val="0"/>
          <w:numId w:val="20"/>
        </w:numPr>
        <w:spacing w:before="100" w:beforeAutospacing="1"/>
        <w:rPr>
          <w:rFonts w:ascii="Andalus" w:eastAsia="Calibri" w:hAnsi="Andalus" w:cs="Andalus"/>
          <w:sz w:val="24"/>
          <w:szCs w:val="24"/>
        </w:rPr>
      </w:pPr>
      <w:r w:rsidRPr="00D811E1">
        <w:rPr>
          <w:rFonts w:ascii="Andalus" w:eastAsia="Calibri" w:hAnsi="Andalus" w:cs="Andalus"/>
          <w:sz w:val="24"/>
          <w:szCs w:val="24"/>
        </w:rPr>
        <w:t xml:space="preserve">Management of  ventilator and ventilator patients </w:t>
      </w:r>
      <w:r>
        <w:rPr>
          <w:rFonts w:ascii="Andalus" w:eastAsia="Calibri" w:hAnsi="Andalus" w:cs="Andalus"/>
          <w:sz w:val="24"/>
          <w:szCs w:val="24"/>
        </w:rPr>
        <w:t>,</w:t>
      </w:r>
      <w:r w:rsidRPr="00D811E1">
        <w:rPr>
          <w:rFonts w:ascii="Andalus" w:eastAsia="Calibri" w:hAnsi="Andalus" w:cs="Andalus"/>
          <w:sz w:val="24"/>
          <w:szCs w:val="24"/>
        </w:rPr>
        <w:t xml:space="preserve"> infusion pumb, syringe pumbs.</w:t>
      </w:r>
      <w:r w:rsidR="00AA4FA3" w:rsidRPr="00D811E1">
        <w:rPr>
          <w:rFonts w:ascii="Andalus" w:eastAsia="Calibri" w:hAnsi="Andalus" w:cs="Andalus"/>
          <w:sz w:val="28"/>
          <w:szCs w:val="28"/>
        </w:rPr>
        <w:t>.</w:t>
      </w:r>
    </w:p>
    <w:p w:rsidR="00AA4FA3" w:rsidRPr="00D811E1" w:rsidRDefault="00AA4FA3" w:rsidP="00D811E1">
      <w:pPr>
        <w:spacing w:before="100" w:beforeAutospacing="1"/>
        <w:rPr>
          <w:rFonts w:ascii="Andalus" w:hAnsi="Andalus" w:cs="Andalus"/>
          <w:b/>
          <w:bCs/>
          <w:sz w:val="28"/>
          <w:szCs w:val="28"/>
          <w:u w:val="single"/>
        </w:rPr>
      </w:pPr>
      <w:r w:rsidRPr="00D811E1">
        <w:rPr>
          <w:rFonts w:ascii="Andalus" w:eastAsia="Calibri" w:hAnsi="Andalus" w:cs="Andalus"/>
          <w:sz w:val="28"/>
          <w:szCs w:val="28"/>
        </w:rPr>
        <w:lastRenderedPageBreak/>
        <w:t>Experienced in disaster management and having good knowledge</w:t>
      </w:r>
      <w:r w:rsidRPr="00D811E1">
        <w:rPr>
          <w:rFonts w:ascii="Calibri" w:eastAsia="Calibri" w:hAnsi="Calibri" w:cs="Vrinda"/>
          <w:sz w:val="28"/>
          <w:szCs w:val="28"/>
        </w:rPr>
        <w:t xml:space="preserve"> </w:t>
      </w:r>
      <w:r w:rsidRPr="00D811E1">
        <w:rPr>
          <w:rFonts w:ascii="Calibri" w:eastAsia="Calibri" w:hAnsi="Calibri" w:cs="Vrinda"/>
          <w:b/>
          <w:sz w:val="28"/>
          <w:szCs w:val="28"/>
        </w:rPr>
        <w:t>in ACLS (ADVANCED CARDIOPULMONARY LIFE SUPPORT</w:t>
      </w:r>
    </w:p>
    <w:p w:rsidR="00AA4FA3" w:rsidRPr="007B0BE0" w:rsidRDefault="00AA4FA3" w:rsidP="00AA4FA3">
      <w:pPr>
        <w:rPr>
          <w:rFonts w:ascii="Andalus" w:hAnsi="Andalus" w:cs="Andalus"/>
          <w:b/>
          <w:sz w:val="28"/>
          <w:szCs w:val="28"/>
          <w:u w:val="single"/>
        </w:rPr>
      </w:pPr>
      <w:r w:rsidRPr="007B0BE0">
        <w:rPr>
          <w:rFonts w:ascii="Andalus" w:hAnsi="Andalus" w:cs="Andalus"/>
          <w:b/>
          <w:sz w:val="28"/>
          <w:szCs w:val="28"/>
          <w:u w:val="single"/>
        </w:rPr>
        <w:t>Qualification: (Schooling)</w:t>
      </w:r>
    </w:p>
    <w:tbl>
      <w:tblPr>
        <w:tblStyle w:val="TableGrid"/>
        <w:tblW w:w="9637" w:type="dxa"/>
        <w:tblLook w:val="04A0"/>
      </w:tblPr>
      <w:tblGrid>
        <w:gridCol w:w="1638"/>
        <w:gridCol w:w="1800"/>
        <w:gridCol w:w="4320"/>
        <w:gridCol w:w="1879"/>
      </w:tblGrid>
      <w:tr w:rsidR="00AA4FA3" w:rsidRPr="00E441C1" w:rsidTr="00E441C1">
        <w:trPr>
          <w:trHeight w:val="850"/>
        </w:trPr>
        <w:tc>
          <w:tcPr>
            <w:tcW w:w="1638" w:type="dxa"/>
          </w:tcPr>
          <w:p w:rsidR="00AA4FA3" w:rsidRPr="00E441C1" w:rsidRDefault="00AA4FA3" w:rsidP="00747520">
            <w:pPr>
              <w:rPr>
                <w:rFonts w:ascii="Andalus" w:hAnsi="Andalus" w:cs="Andalus"/>
                <w:sz w:val="24"/>
                <w:szCs w:val="24"/>
              </w:rPr>
            </w:pPr>
            <w:r w:rsidRPr="00E441C1">
              <w:rPr>
                <w:rFonts w:ascii="Andalus" w:hAnsi="Andalus" w:cs="Andalus"/>
                <w:sz w:val="24"/>
                <w:szCs w:val="24"/>
              </w:rPr>
              <w:t>Class</w:t>
            </w:r>
          </w:p>
        </w:tc>
        <w:tc>
          <w:tcPr>
            <w:tcW w:w="1800" w:type="dxa"/>
          </w:tcPr>
          <w:p w:rsidR="00AA4FA3" w:rsidRPr="00E441C1" w:rsidRDefault="00AA4FA3" w:rsidP="00747520">
            <w:pPr>
              <w:rPr>
                <w:rFonts w:ascii="Andalus" w:hAnsi="Andalus" w:cs="Andalus"/>
                <w:sz w:val="24"/>
                <w:szCs w:val="24"/>
              </w:rPr>
            </w:pPr>
            <w:r w:rsidRPr="00E441C1">
              <w:rPr>
                <w:rFonts w:ascii="Andalus" w:hAnsi="Andalus" w:cs="Andalus"/>
                <w:sz w:val="24"/>
                <w:szCs w:val="24"/>
              </w:rPr>
              <w:t xml:space="preserve">Year of </w:t>
            </w:r>
          </w:p>
          <w:p w:rsidR="00AA4FA3" w:rsidRPr="00E441C1" w:rsidRDefault="00AA4FA3" w:rsidP="00747520">
            <w:pPr>
              <w:rPr>
                <w:rFonts w:ascii="Andalus" w:hAnsi="Andalus" w:cs="Andalus"/>
                <w:sz w:val="24"/>
                <w:szCs w:val="24"/>
              </w:rPr>
            </w:pPr>
            <w:r w:rsidRPr="00E441C1">
              <w:rPr>
                <w:rFonts w:ascii="Andalus" w:hAnsi="Andalus" w:cs="Andalus"/>
                <w:sz w:val="24"/>
                <w:szCs w:val="24"/>
              </w:rPr>
              <w:t>Passing</w:t>
            </w:r>
          </w:p>
        </w:tc>
        <w:tc>
          <w:tcPr>
            <w:tcW w:w="4320" w:type="dxa"/>
          </w:tcPr>
          <w:p w:rsidR="00AA4FA3" w:rsidRPr="00E441C1" w:rsidRDefault="00AA4FA3" w:rsidP="00747520">
            <w:pPr>
              <w:rPr>
                <w:rFonts w:ascii="Andalus" w:hAnsi="Andalus" w:cs="Andalus"/>
                <w:sz w:val="24"/>
                <w:szCs w:val="24"/>
              </w:rPr>
            </w:pPr>
            <w:r w:rsidRPr="00E441C1">
              <w:rPr>
                <w:rFonts w:ascii="Andalus" w:hAnsi="Andalus" w:cs="Andalus"/>
                <w:sz w:val="24"/>
                <w:szCs w:val="24"/>
              </w:rPr>
              <w:t>Name of the School</w:t>
            </w:r>
          </w:p>
        </w:tc>
        <w:tc>
          <w:tcPr>
            <w:tcW w:w="1879" w:type="dxa"/>
          </w:tcPr>
          <w:p w:rsidR="00AA4FA3" w:rsidRPr="00E441C1" w:rsidRDefault="00AA4FA3" w:rsidP="00747520">
            <w:pPr>
              <w:rPr>
                <w:rFonts w:ascii="Andalus" w:hAnsi="Andalus" w:cs="Andalus"/>
                <w:sz w:val="24"/>
                <w:szCs w:val="24"/>
              </w:rPr>
            </w:pPr>
            <w:r w:rsidRPr="00E441C1">
              <w:rPr>
                <w:rFonts w:ascii="Andalus" w:hAnsi="Andalus" w:cs="Andalus"/>
                <w:sz w:val="24"/>
                <w:szCs w:val="24"/>
              </w:rPr>
              <w:t>Percentage</w:t>
            </w:r>
          </w:p>
          <w:p w:rsidR="00AA4FA3" w:rsidRPr="00E441C1" w:rsidRDefault="00AA4FA3" w:rsidP="00747520">
            <w:pPr>
              <w:rPr>
                <w:rFonts w:ascii="Andalus" w:hAnsi="Andalus" w:cs="Andalus"/>
                <w:sz w:val="24"/>
                <w:szCs w:val="24"/>
              </w:rPr>
            </w:pPr>
          </w:p>
        </w:tc>
      </w:tr>
      <w:tr w:rsidR="00AA4FA3" w:rsidRPr="00E441C1" w:rsidTr="00E441C1">
        <w:trPr>
          <w:trHeight w:val="833"/>
        </w:trPr>
        <w:tc>
          <w:tcPr>
            <w:tcW w:w="1638" w:type="dxa"/>
          </w:tcPr>
          <w:p w:rsidR="00AA4FA3" w:rsidRPr="00E441C1" w:rsidRDefault="00AA4FA3" w:rsidP="00747520">
            <w:pPr>
              <w:rPr>
                <w:rFonts w:ascii="Andalus" w:hAnsi="Andalus" w:cs="Andalus"/>
                <w:sz w:val="24"/>
                <w:szCs w:val="24"/>
              </w:rPr>
            </w:pPr>
            <w:r w:rsidRPr="00E441C1">
              <w:rPr>
                <w:rFonts w:ascii="Andalus" w:hAnsi="Andalus" w:cs="Andalus"/>
                <w:sz w:val="24"/>
                <w:szCs w:val="24"/>
              </w:rPr>
              <w:t>10</w:t>
            </w:r>
            <w:r w:rsidRPr="00E441C1">
              <w:rPr>
                <w:rFonts w:ascii="Andalus" w:hAnsi="Andalus" w:cs="Andalus"/>
                <w:sz w:val="24"/>
                <w:szCs w:val="24"/>
                <w:vertAlign w:val="superscript"/>
              </w:rPr>
              <w:t>th</w:t>
            </w:r>
            <w:r w:rsidRPr="00E441C1">
              <w:rPr>
                <w:rFonts w:ascii="Andalus" w:hAnsi="Andalus" w:cs="Andalus"/>
                <w:sz w:val="24"/>
                <w:szCs w:val="24"/>
              </w:rPr>
              <w:t xml:space="preserve"> Std.</w:t>
            </w:r>
          </w:p>
        </w:tc>
        <w:tc>
          <w:tcPr>
            <w:tcW w:w="1800" w:type="dxa"/>
          </w:tcPr>
          <w:p w:rsidR="00AA4FA3" w:rsidRPr="00E441C1" w:rsidRDefault="00AA4FA3" w:rsidP="00747520">
            <w:pPr>
              <w:rPr>
                <w:rFonts w:ascii="Andalus" w:hAnsi="Andalus" w:cs="Andalus"/>
                <w:sz w:val="24"/>
                <w:szCs w:val="24"/>
              </w:rPr>
            </w:pPr>
            <w:r w:rsidRPr="00E441C1">
              <w:rPr>
                <w:rFonts w:ascii="Andalus" w:hAnsi="Andalus" w:cs="Andalus"/>
                <w:sz w:val="24"/>
                <w:szCs w:val="24"/>
              </w:rPr>
              <w:t>2005</w:t>
            </w:r>
          </w:p>
        </w:tc>
        <w:tc>
          <w:tcPr>
            <w:tcW w:w="4320" w:type="dxa"/>
          </w:tcPr>
          <w:p w:rsidR="00AA4FA3" w:rsidRPr="00E441C1" w:rsidRDefault="00AA4FA3" w:rsidP="00747520">
            <w:pPr>
              <w:rPr>
                <w:rFonts w:ascii="Andalus" w:hAnsi="Andalus" w:cs="Andalus"/>
                <w:sz w:val="24"/>
                <w:szCs w:val="24"/>
              </w:rPr>
            </w:pPr>
            <w:r w:rsidRPr="00E441C1">
              <w:rPr>
                <w:rFonts w:ascii="Andalus" w:hAnsi="Andalus" w:cs="Andalus"/>
                <w:sz w:val="24"/>
                <w:szCs w:val="24"/>
              </w:rPr>
              <w:t>EMMANUEL SEC SCHOOL, ALWAR, RAJASTHAN</w:t>
            </w:r>
          </w:p>
        </w:tc>
        <w:tc>
          <w:tcPr>
            <w:tcW w:w="1879" w:type="dxa"/>
          </w:tcPr>
          <w:p w:rsidR="00AA4FA3" w:rsidRPr="00E441C1" w:rsidRDefault="00AA4FA3" w:rsidP="00747520">
            <w:pPr>
              <w:rPr>
                <w:rFonts w:ascii="Andalus" w:hAnsi="Andalus" w:cs="Andalus"/>
                <w:sz w:val="24"/>
                <w:szCs w:val="24"/>
              </w:rPr>
            </w:pPr>
            <w:r w:rsidRPr="00E441C1">
              <w:rPr>
                <w:rFonts w:ascii="Andalus" w:hAnsi="Andalus" w:cs="Andalus"/>
                <w:sz w:val="24"/>
                <w:szCs w:val="24"/>
              </w:rPr>
              <w:t>76.17%</w:t>
            </w:r>
          </w:p>
        </w:tc>
      </w:tr>
      <w:tr w:rsidR="00AA4FA3" w:rsidRPr="00E441C1" w:rsidTr="00E441C1">
        <w:trPr>
          <w:trHeight w:val="1284"/>
        </w:trPr>
        <w:tc>
          <w:tcPr>
            <w:tcW w:w="1638" w:type="dxa"/>
          </w:tcPr>
          <w:p w:rsidR="00AA4FA3" w:rsidRPr="00E441C1" w:rsidRDefault="00AA4FA3" w:rsidP="00747520">
            <w:pPr>
              <w:rPr>
                <w:rFonts w:ascii="Andalus" w:hAnsi="Andalus" w:cs="Andalus"/>
                <w:sz w:val="24"/>
                <w:szCs w:val="24"/>
              </w:rPr>
            </w:pPr>
            <w:r w:rsidRPr="00E441C1">
              <w:rPr>
                <w:rFonts w:ascii="Andalus" w:hAnsi="Andalus" w:cs="Andalus"/>
                <w:sz w:val="24"/>
                <w:szCs w:val="24"/>
              </w:rPr>
              <w:t>12</w:t>
            </w:r>
            <w:r w:rsidRPr="00E441C1">
              <w:rPr>
                <w:rFonts w:ascii="Andalus" w:hAnsi="Andalus" w:cs="Andalus"/>
                <w:sz w:val="24"/>
                <w:szCs w:val="24"/>
                <w:vertAlign w:val="superscript"/>
              </w:rPr>
              <w:t>th</w:t>
            </w:r>
            <w:r w:rsidRPr="00E441C1">
              <w:rPr>
                <w:rFonts w:ascii="Andalus" w:hAnsi="Andalus" w:cs="Andalus"/>
                <w:sz w:val="24"/>
                <w:szCs w:val="24"/>
              </w:rPr>
              <w:t xml:space="preserve"> Std.</w:t>
            </w:r>
          </w:p>
        </w:tc>
        <w:tc>
          <w:tcPr>
            <w:tcW w:w="1800" w:type="dxa"/>
          </w:tcPr>
          <w:p w:rsidR="00AA4FA3" w:rsidRPr="00E441C1" w:rsidRDefault="00AA4FA3" w:rsidP="00747520">
            <w:pPr>
              <w:rPr>
                <w:rFonts w:ascii="Andalus" w:hAnsi="Andalus" w:cs="Andalus"/>
                <w:sz w:val="24"/>
                <w:szCs w:val="24"/>
              </w:rPr>
            </w:pPr>
            <w:r w:rsidRPr="00E441C1">
              <w:rPr>
                <w:rFonts w:ascii="Andalus" w:hAnsi="Andalus" w:cs="Andalus"/>
                <w:sz w:val="24"/>
                <w:szCs w:val="24"/>
              </w:rPr>
              <w:t>2007</w:t>
            </w:r>
          </w:p>
        </w:tc>
        <w:tc>
          <w:tcPr>
            <w:tcW w:w="4320" w:type="dxa"/>
          </w:tcPr>
          <w:p w:rsidR="00AA4FA3" w:rsidRPr="00E441C1" w:rsidRDefault="00AA4FA3" w:rsidP="00747520">
            <w:pPr>
              <w:rPr>
                <w:rFonts w:ascii="Andalus" w:hAnsi="Andalus" w:cs="Andalus"/>
                <w:sz w:val="24"/>
                <w:szCs w:val="24"/>
              </w:rPr>
            </w:pPr>
            <w:r w:rsidRPr="00E441C1">
              <w:rPr>
                <w:rFonts w:ascii="Andalus" w:hAnsi="Andalus" w:cs="Andalus"/>
                <w:sz w:val="24"/>
                <w:szCs w:val="24"/>
              </w:rPr>
              <w:t>GOVT GIRLS SR. SEC. SCHOOL (SMD), ALWAR, RAJASTHAN</w:t>
            </w:r>
          </w:p>
        </w:tc>
        <w:tc>
          <w:tcPr>
            <w:tcW w:w="1879" w:type="dxa"/>
          </w:tcPr>
          <w:p w:rsidR="00AA4FA3" w:rsidRPr="00E441C1" w:rsidRDefault="00AA4FA3" w:rsidP="00747520">
            <w:pPr>
              <w:rPr>
                <w:rFonts w:ascii="Andalus" w:hAnsi="Andalus" w:cs="Andalus"/>
                <w:sz w:val="24"/>
                <w:szCs w:val="24"/>
              </w:rPr>
            </w:pPr>
            <w:r w:rsidRPr="00E441C1">
              <w:rPr>
                <w:rFonts w:ascii="Andalus" w:hAnsi="Andalus" w:cs="Andalus"/>
                <w:sz w:val="24"/>
                <w:szCs w:val="24"/>
              </w:rPr>
              <w:t>57.08%</w:t>
            </w:r>
          </w:p>
        </w:tc>
      </w:tr>
    </w:tbl>
    <w:p w:rsidR="00D811E1" w:rsidRDefault="00D811E1" w:rsidP="00AA4FA3">
      <w:pPr>
        <w:rPr>
          <w:rFonts w:ascii="Times New Roman" w:hAnsi="Times New Roman" w:cs="Times New Roman"/>
          <w:b/>
          <w:i/>
          <w:sz w:val="24"/>
          <w:szCs w:val="24"/>
          <w:u w:val="single"/>
        </w:rPr>
      </w:pPr>
    </w:p>
    <w:p w:rsidR="00E441C1" w:rsidRDefault="00AA4FA3" w:rsidP="00AA4FA3">
      <w:pPr>
        <w:rPr>
          <w:rFonts w:ascii="Times New Roman" w:hAnsi="Times New Roman" w:cs="Times New Roman"/>
          <w:b/>
          <w:sz w:val="24"/>
          <w:szCs w:val="24"/>
        </w:rPr>
      </w:pPr>
      <w:r w:rsidRPr="007B0BE0">
        <w:rPr>
          <w:rFonts w:ascii="Andalus" w:hAnsi="Andalus" w:cs="Andalus"/>
          <w:b/>
          <w:sz w:val="28"/>
          <w:szCs w:val="28"/>
          <w:u w:val="single"/>
        </w:rPr>
        <w:t>Professional Qualification:</w:t>
      </w:r>
      <w:r w:rsidR="00E441C1" w:rsidRPr="00E441C1">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2970"/>
        <w:gridCol w:w="1431"/>
        <w:gridCol w:w="9"/>
        <w:gridCol w:w="1620"/>
      </w:tblGrid>
      <w:tr w:rsidR="00E441C1" w:rsidTr="00D811E1">
        <w:tc>
          <w:tcPr>
            <w:tcW w:w="2448" w:type="dxa"/>
          </w:tcPr>
          <w:p w:rsidR="00E441C1" w:rsidRPr="009746AB" w:rsidRDefault="00E441C1" w:rsidP="00747520">
            <w:pPr>
              <w:jc w:val="center"/>
              <w:rPr>
                <w:rFonts w:ascii="Andalus" w:eastAsia="Calibri" w:hAnsi="Andalus" w:cs="Andalus"/>
                <w:lang w:eastAsia="en-GB"/>
              </w:rPr>
            </w:pPr>
            <w:r w:rsidRPr="009746AB">
              <w:rPr>
                <w:rFonts w:ascii="Andalus" w:eastAsia="Calibri" w:hAnsi="Andalus" w:cs="Andalus"/>
                <w:lang w:eastAsia="en-GB"/>
              </w:rPr>
              <w:t>Course</w:t>
            </w:r>
          </w:p>
        </w:tc>
        <w:tc>
          <w:tcPr>
            <w:tcW w:w="2970" w:type="dxa"/>
          </w:tcPr>
          <w:p w:rsidR="00E441C1" w:rsidRPr="009746AB" w:rsidRDefault="00E441C1" w:rsidP="00747520">
            <w:pPr>
              <w:jc w:val="center"/>
              <w:rPr>
                <w:rFonts w:ascii="Andalus" w:eastAsia="Calibri" w:hAnsi="Andalus" w:cs="Andalus"/>
                <w:lang w:eastAsia="en-GB"/>
              </w:rPr>
            </w:pPr>
            <w:r w:rsidRPr="009746AB">
              <w:rPr>
                <w:rFonts w:ascii="Andalus" w:eastAsia="Calibri" w:hAnsi="Andalus" w:cs="Andalus"/>
                <w:lang w:eastAsia="en-GB"/>
              </w:rPr>
              <w:t>Awarding Intuition</w:t>
            </w:r>
          </w:p>
        </w:tc>
        <w:tc>
          <w:tcPr>
            <w:tcW w:w="1431" w:type="dxa"/>
          </w:tcPr>
          <w:p w:rsidR="00E441C1" w:rsidRPr="009746AB" w:rsidRDefault="00E441C1" w:rsidP="00747520">
            <w:pPr>
              <w:jc w:val="center"/>
              <w:rPr>
                <w:rFonts w:ascii="Andalus" w:eastAsia="Calibri" w:hAnsi="Andalus" w:cs="Andalus"/>
                <w:lang w:eastAsia="en-GB"/>
              </w:rPr>
            </w:pPr>
            <w:r w:rsidRPr="009746AB">
              <w:rPr>
                <w:rFonts w:ascii="Andalus" w:eastAsia="Calibri" w:hAnsi="Andalus" w:cs="Andalus"/>
                <w:lang w:eastAsia="en-GB"/>
              </w:rPr>
              <w:t>Board/ University</w:t>
            </w:r>
          </w:p>
        </w:tc>
        <w:tc>
          <w:tcPr>
            <w:tcW w:w="1629" w:type="dxa"/>
            <w:gridSpan w:val="2"/>
          </w:tcPr>
          <w:p w:rsidR="00E441C1" w:rsidRPr="009746AB" w:rsidRDefault="00E441C1" w:rsidP="00747520">
            <w:pPr>
              <w:jc w:val="center"/>
              <w:rPr>
                <w:rFonts w:ascii="Andalus" w:eastAsia="Calibri" w:hAnsi="Andalus" w:cs="Andalus"/>
                <w:lang w:eastAsia="en-GB"/>
              </w:rPr>
            </w:pPr>
            <w:r w:rsidRPr="009746AB">
              <w:rPr>
                <w:rFonts w:ascii="Andalus" w:eastAsia="Calibri" w:hAnsi="Andalus" w:cs="Andalus"/>
                <w:lang w:eastAsia="en-GB"/>
              </w:rPr>
              <w:t>Year</w:t>
            </w:r>
          </w:p>
        </w:tc>
      </w:tr>
      <w:tr w:rsidR="00E441C1" w:rsidTr="00D811E1">
        <w:tc>
          <w:tcPr>
            <w:tcW w:w="2448" w:type="dxa"/>
          </w:tcPr>
          <w:p w:rsidR="00E441C1" w:rsidRPr="00E441C1" w:rsidRDefault="00E441C1" w:rsidP="00747520">
            <w:pPr>
              <w:rPr>
                <w:rFonts w:ascii="Andalus" w:eastAsia="Calibri" w:hAnsi="Andalus" w:cs="Andalus"/>
                <w:sz w:val="24"/>
                <w:szCs w:val="24"/>
                <w:lang w:eastAsia="en-GB"/>
              </w:rPr>
            </w:pPr>
            <w:r w:rsidRPr="00E441C1">
              <w:rPr>
                <w:rFonts w:ascii="Andalus" w:hAnsi="Andalus" w:cs="Andalus"/>
                <w:sz w:val="24"/>
                <w:szCs w:val="24"/>
              </w:rPr>
              <w:t>Revised</w:t>
            </w:r>
            <w:r w:rsidRPr="00E441C1">
              <w:rPr>
                <w:rFonts w:ascii="Andalus" w:hAnsi="Andalus" w:cs="Andalus"/>
                <w:sz w:val="24"/>
                <w:szCs w:val="24"/>
                <w:lang w:eastAsia="en-GB"/>
              </w:rPr>
              <w:t xml:space="preserve"> </w:t>
            </w:r>
            <w:r w:rsidRPr="00E441C1">
              <w:rPr>
                <w:rFonts w:ascii="Andalus" w:eastAsia="Calibri" w:hAnsi="Andalus" w:cs="Andalus"/>
                <w:sz w:val="24"/>
                <w:szCs w:val="24"/>
                <w:lang w:eastAsia="en-GB"/>
              </w:rPr>
              <w:t>General Nursing &amp; Midwife</w:t>
            </w:r>
          </w:p>
        </w:tc>
        <w:tc>
          <w:tcPr>
            <w:tcW w:w="2970" w:type="dxa"/>
          </w:tcPr>
          <w:p w:rsidR="00E441C1" w:rsidRPr="00E441C1" w:rsidRDefault="00E441C1" w:rsidP="00747520">
            <w:pPr>
              <w:rPr>
                <w:rFonts w:ascii="Andalus" w:eastAsia="Calibri" w:hAnsi="Andalus" w:cs="Andalus"/>
                <w:sz w:val="24"/>
                <w:szCs w:val="24"/>
                <w:lang w:eastAsia="en-GB"/>
              </w:rPr>
            </w:pPr>
            <w:r w:rsidRPr="00E441C1">
              <w:rPr>
                <w:rFonts w:ascii="Andalus" w:hAnsi="Andalus" w:cs="Andalus"/>
                <w:sz w:val="24"/>
                <w:szCs w:val="24"/>
              </w:rPr>
              <w:t>Helen Rose Training Collage of Nursing, Umri, Maharastra.</w:t>
            </w:r>
          </w:p>
        </w:tc>
        <w:tc>
          <w:tcPr>
            <w:tcW w:w="1440" w:type="dxa"/>
            <w:gridSpan w:val="2"/>
          </w:tcPr>
          <w:p w:rsidR="00E441C1" w:rsidRPr="00E441C1" w:rsidRDefault="00E441C1" w:rsidP="00E441C1">
            <w:pPr>
              <w:rPr>
                <w:rFonts w:ascii="Andalus" w:eastAsia="Calibri" w:hAnsi="Andalus" w:cs="Andalus"/>
                <w:sz w:val="24"/>
                <w:szCs w:val="24"/>
                <w:lang w:eastAsia="en-GB"/>
              </w:rPr>
            </w:pPr>
            <w:r w:rsidRPr="00E441C1">
              <w:rPr>
                <w:rFonts w:ascii="Andalus" w:hAnsi="Andalus" w:cs="Andalus"/>
                <w:sz w:val="24"/>
                <w:szCs w:val="24"/>
              </w:rPr>
              <w:t>Maharastra</w:t>
            </w:r>
            <w:r w:rsidRPr="00E441C1">
              <w:rPr>
                <w:rFonts w:ascii="Andalus" w:hAnsi="Andalus" w:cs="Andalus"/>
                <w:sz w:val="24"/>
                <w:szCs w:val="24"/>
                <w:lang w:eastAsia="en-GB"/>
              </w:rPr>
              <w:t xml:space="preserve"> </w:t>
            </w:r>
            <w:r w:rsidRPr="00E441C1">
              <w:rPr>
                <w:rFonts w:ascii="Andalus" w:eastAsia="Calibri" w:hAnsi="Andalus" w:cs="Andalus"/>
                <w:sz w:val="24"/>
                <w:szCs w:val="24"/>
                <w:lang w:eastAsia="en-GB"/>
              </w:rPr>
              <w:t>State Board</w:t>
            </w:r>
          </w:p>
        </w:tc>
        <w:tc>
          <w:tcPr>
            <w:tcW w:w="1620" w:type="dxa"/>
          </w:tcPr>
          <w:p w:rsidR="00E441C1" w:rsidRPr="009746AB" w:rsidRDefault="00E441C1" w:rsidP="00747520">
            <w:pPr>
              <w:rPr>
                <w:rFonts w:ascii="Andalus" w:eastAsia="Calibri" w:hAnsi="Andalus" w:cs="Andalus"/>
                <w:lang w:eastAsia="en-GB"/>
              </w:rPr>
            </w:pPr>
            <w:r>
              <w:rPr>
                <w:rFonts w:ascii="Andalus" w:hAnsi="Andalus" w:cs="Andalus"/>
                <w:lang w:eastAsia="en-GB"/>
              </w:rPr>
              <w:t>2008 to 2012</w:t>
            </w:r>
          </w:p>
        </w:tc>
      </w:tr>
    </w:tbl>
    <w:p w:rsidR="00E441C1" w:rsidRDefault="00E441C1" w:rsidP="00AA4FA3">
      <w:pPr>
        <w:rPr>
          <w:rFonts w:ascii="Times New Roman" w:hAnsi="Times New Roman" w:cs="Times New Roman"/>
          <w:b/>
          <w:sz w:val="24"/>
          <w:szCs w:val="24"/>
        </w:rPr>
      </w:pPr>
    </w:p>
    <w:p w:rsidR="00AA4FA3" w:rsidRDefault="00AA4FA3" w:rsidP="00AA4FA3">
      <w:pPr>
        <w:rPr>
          <w:rFonts w:ascii="Times New Roman" w:hAnsi="Times New Roman" w:cs="Times New Roman"/>
          <w:b/>
          <w:i/>
          <w:sz w:val="24"/>
          <w:szCs w:val="24"/>
          <w:u w:val="single"/>
        </w:rPr>
      </w:pPr>
    </w:p>
    <w:p w:rsidR="00AA4FA3" w:rsidRPr="007B0BE0" w:rsidRDefault="00AA4FA3" w:rsidP="00AA4FA3">
      <w:pPr>
        <w:rPr>
          <w:rFonts w:ascii="Andalus" w:hAnsi="Andalus" w:cs="Andalus"/>
          <w:b/>
          <w:sz w:val="28"/>
          <w:szCs w:val="28"/>
          <w:u w:val="single"/>
        </w:rPr>
      </w:pPr>
      <w:r w:rsidRPr="007B0BE0">
        <w:rPr>
          <w:rFonts w:ascii="Andalus" w:hAnsi="Andalus" w:cs="Andalus"/>
          <w:b/>
          <w:sz w:val="28"/>
          <w:szCs w:val="28"/>
          <w:u w:val="single"/>
        </w:rPr>
        <w:t>CLINICAL EXPERIENCE:</w:t>
      </w:r>
    </w:p>
    <w:tbl>
      <w:tblPr>
        <w:tblStyle w:val="TableGrid"/>
        <w:tblW w:w="0" w:type="auto"/>
        <w:tblLook w:val="04A0"/>
      </w:tblPr>
      <w:tblGrid>
        <w:gridCol w:w="2394"/>
        <w:gridCol w:w="3024"/>
        <w:gridCol w:w="2250"/>
        <w:gridCol w:w="1908"/>
      </w:tblGrid>
      <w:tr w:rsidR="00AA4FA3" w:rsidRPr="00D811E1" w:rsidTr="00D811E1">
        <w:tc>
          <w:tcPr>
            <w:tcW w:w="2394" w:type="dxa"/>
          </w:tcPr>
          <w:p w:rsidR="00AA4FA3" w:rsidRPr="00D811E1" w:rsidRDefault="00AA4FA3" w:rsidP="00747520">
            <w:pPr>
              <w:rPr>
                <w:rFonts w:ascii="Andalus" w:hAnsi="Andalus" w:cs="Andalus"/>
                <w:sz w:val="24"/>
                <w:szCs w:val="24"/>
              </w:rPr>
            </w:pPr>
            <w:r w:rsidRPr="00D811E1">
              <w:rPr>
                <w:rFonts w:ascii="Andalus" w:hAnsi="Andalus" w:cs="Andalus"/>
                <w:sz w:val="24"/>
                <w:szCs w:val="24"/>
              </w:rPr>
              <w:t>DURATION</w:t>
            </w:r>
          </w:p>
        </w:tc>
        <w:tc>
          <w:tcPr>
            <w:tcW w:w="3024" w:type="dxa"/>
          </w:tcPr>
          <w:p w:rsidR="00AA4FA3" w:rsidRPr="00D811E1" w:rsidRDefault="00AA4FA3" w:rsidP="00747520">
            <w:pPr>
              <w:rPr>
                <w:rFonts w:ascii="Andalus" w:hAnsi="Andalus" w:cs="Andalus"/>
                <w:sz w:val="24"/>
                <w:szCs w:val="24"/>
              </w:rPr>
            </w:pPr>
            <w:r w:rsidRPr="00D811E1">
              <w:rPr>
                <w:rFonts w:ascii="Andalus" w:hAnsi="Andalus" w:cs="Andalus"/>
                <w:sz w:val="24"/>
                <w:szCs w:val="24"/>
              </w:rPr>
              <w:t>HOSPITAL NAME</w:t>
            </w:r>
          </w:p>
        </w:tc>
        <w:tc>
          <w:tcPr>
            <w:tcW w:w="2250" w:type="dxa"/>
          </w:tcPr>
          <w:p w:rsidR="00AA4FA3" w:rsidRPr="00D811E1" w:rsidRDefault="00AA4FA3" w:rsidP="00747520">
            <w:pPr>
              <w:rPr>
                <w:rFonts w:ascii="Andalus" w:hAnsi="Andalus" w:cs="Andalus"/>
                <w:sz w:val="24"/>
                <w:szCs w:val="24"/>
              </w:rPr>
            </w:pPr>
            <w:r w:rsidRPr="00D811E1">
              <w:rPr>
                <w:rFonts w:ascii="Andalus" w:hAnsi="Andalus" w:cs="Andalus"/>
                <w:sz w:val="24"/>
                <w:szCs w:val="24"/>
              </w:rPr>
              <w:t>DEPARTMENT</w:t>
            </w:r>
          </w:p>
        </w:tc>
        <w:tc>
          <w:tcPr>
            <w:tcW w:w="1908" w:type="dxa"/>
          </w:tcPr>
          <w:p w:rsidR="00AA4FA3" w:rsidRPr="00D811E1" w:rsidRDefault="00AA4FA3" w:rsidP="00747520">
            <w:pPr>
              <w:rPr>
                <w:rFonts w:ascii="Andalus" w:hAnsi="Andalus" w:cs="Andalus"/>
                <w:sz w:val="24"/>
                <w:szCs w:val="24"/>
              </w:rPr>
            </w:pPr>
            <w:r w:rsidRPr="00D811E1">
              <w:rPr>
                <w:rFonts w:ascii="Andalus" w:hAnsi="Andalus" w:cs="Andalus"/>
                <w:sz w:val="24"/>
                <w:szCs w:val="24"/>
              </w:rPr>
              <w:t>DESIGNATION</w:t>
            </w:r>
          </w:p>
        </w:tc>
      </w:tr>
      <w:tr w:rsidR="00AA4FA3" w:rsidRPr="00D811E1" w:rsidTr="00D811E1">
        <w:tc>
          <w:tcPr>
            <w:tcW w:w="2394" w:type="dxa"/>
          </w:tcPr>
          <w:p w:rsidR="00AA4FA3" w:rsidRPr="00D811E1" w:rsidRDefault="00AA4FA3" w:rsidP="00747520">
            <w:pPr>
              <w:rPr>
                <w:rFonts w:ascii="Andalus" w:hAnsi="Andalus" w:cs="Andalus"/>
                <w:sz w:val="24"/>
                <w:szCs w:val="24"/>
              </w:rPr>
            </w:pPr>
            <w:r w:rsidRPr="00D811E1">
              <w:rPr>
                <w:rFonts w:ascii="Andalus" w:hAnsi="Andalus" w:cs="Andalus"/>
                <w:sz w:val="24"/>
                <w:szCs w:val="24"/>
              </w:rPr>
              <w:t>APRIL 2012-APRIL 2013</w:t>
            </w:r>
          </w:p>
        </w:tc>
        <w:tc>
          <w:tcPr>
            <w:tcW w:w="3024" w:type="dxa"/>
          </w:tcPr>
          <w:p w:rsidR="00AA4FA3" w:rsidRPr="00D811E1" w:rsidRDefault="00AA4FA3" w:rsidP="00747520">
            <w:pPr>
              <w:rPr>
                <w:rFonts w:ascii="Andalus" w:hAnsi="Andalus" w:cs="Andalus"/>
                <w:sz w:val="24"/>
                <w:szCs w:val="24"/>
              </w:rPr>
            </w:pPr>
            <w:r w:rsidRPr="00D811E1">
              <w:rPr>
                <w:rFonts w:ascii="Andalus" w:hAnsi="Andalus" w:cs="Andalus"/>
                <w:sz w:val="24"/>
                <w:szCs w:val="24"/>
              </w:rPr>
              <w:t>JEEVAN ANMOL ,MAYUR VIHAR –I, NEWDELHI</w:t>
            </w:r>
          </w:p>
        </w:tc>
        <w:tc>
          <w:tcPr>
            <w:tcW w:w="2250" w:type="dxa"/>
          </w:tcPr>
          <w:p w:rsidR="00AA4FA3" w:rsidRPr="00D811E1" w:rsidRDefault="00AA4FA3" w:rsidP="00747520">
            <w:pPr>
              <w:rPr>
                <w:rFonts w:ascii="Andalus" w:hAnsi="Andalus" w:cs="Andalus"/>
                <w:sz w:val="24"/>
                <w:szCs w:val="24"/>
              </w:rPr>
            </w:pPr>
            <w:r w:rsidRPr="00D811E1">
              <w:rPr>
                <w:rFonts w:ascii="Andalus" w:hAnsi="Andalus" w:cs="Andalus"/>
                <w:sz w:val="24"/>
                <w:szCs w:val="24"/>
              </w:rPr>
              <w:t>CAUALITY</w:t>
            </w:r>
          </w:p>
        </w:tc>
        <w:tc>
          <w:tcPr>
            <w:tcW w:w="1908" w:type="dxa"/>
          </w:tcPr>
          <w:p w:rsidR="00AA4FA3" w:rsidRPr="00D811E1" w:rsidRDefault="00AA4FA3" w:rsidP="00747520">
            <w:pPr>
              <w:rPr>
                <w:rFonts w:ascii="Andalus" w:hAnsi="Andalus" w:cs="Andalus"/>
                <w:sz w:val="24"/>
                <w:szCs w:val="24"/>
              </w:rPr>
            </w:pPr>
            <w:r w:rsidRPr="00D811E1">
              <w:rPr>
                <w:rFonts w:ascii="Andalus" w:hAnsi="Andalus" w:cs="Andalus"/>
                <w:sz w:val="24"/>
                <w:szCs w:val="24"/>
              </w:rPr>
              <w:t>STAFF NURSE</w:t>
            </w:r>
          </w:p>
        </w:tc>
      </w:tr>
      <w:tr w:rsidR="00AA4FA3" w:rsidRPr="00D811E1" w:rsidTr="00D811E1">
        <w:tc>
          <w:tcPr>
            <w:tcW w:w="2394" w:type="dxa"/>
          </w:tcPr>
          <w:p w:rsidR="00AA4FA3" w:rsidRPr="00D811E1" w:rsidRDefault="00AA4FA3" w:rsidP="00747520">
            <w:pPr>
              <w:rPr>
                <w:rFonts w:ascii="Andalus" w:hAnsi="Andalus" w:cs="Andalus"/>
                <w:sz w:val="24"/>
                <w:szCs w:val="24"/>
              </w:rPr>
            </w:pPr>
            <w:r w:rsidRPr="00D811E1">
              <w:rPr>
                <w:rFonts w:ascii="Andalus" w:hAnsi="Andalus" w:cs="Andalus"/>
                <w:sz w:val="24"/>
                <w:szCs w:val="24"/>
              </w:rPr>
              <w:t>MAY 2013-TILL DATE</w:t>
            </w:r>
          </w:p>
        </w:tc>
        <w:tc>
          <w:tcPr>
            <w:tcW w:w="3024" w:type="dxa"/>
          </w:tcPr>
          <w:p w:rsidR="00AA4FA3" w:rsidRPr="00D811E1" w:rsidRDefault="00AA4FA3" w:rsidP="00747520">
            <w:pPr>
              <w:rPr>
                <w:rFonts w:ascii="Andalus" w:hAnsi="Andalus" w:cs="Andalus"/>
                <w:sz w:val="24"/>
                <w:szCs w:val="24"/>
              </w:rPr>
            </w:pPr>
            <w:r w:rsidRPr="00D811E1">
              <w:rPr>
                <w:rFonts w:ascii="Andalus" w:hAnsi="Andalus" w:cs="Andalus"/>
                <w:sz w:val="24"/>
                <w:szCs w:val="24"/>
              </w:rPr>
              <w:t>RAJEEV GANDHI  CANCER INSTITUTE &amp; RESEARCH CENTRE</w:t>
            </w:r>
          </w:p>
        </w:tc>
        <w:tc>
          <w:tcPr>
            <w:tcW w:w="2250" w:type="dxa"/>
          </w:tcPr>
          <w:p w:rsidR="00AA4FA3" w:rsidRPr="00D811E1" w:rsidRDefault="00AA4FA3" w:rsidP="00747520">
            <w:pPr>
              <w:rPr>
                <w:rFonts w:ascii="Andalus" w:hAnsi="Andalus" w:cs="Andalus"/>
                <w:sz w:val="24"/>
                <w:szCs w:val="24"/>
              </w:rPr>
            </w:pPr>
            <w:r w:rsidRPr="00D811E1">
              <w:rPr>
                <w:rFonts w:ascii="Andalus" w:hAnsi="Andalus" w:cs="Andalus"/>
                <w:sz w:val="24"/>
                <w:szCs w:val="24"/>
              </w:rPr>
              <w:t>SICU</w:t>
            </w:r>
            <w:r w:rsidR="00D811E1" w:rsidRPr="00D811E1">
              <w:rPr>
                <w:rFonts w:ascii="Andalus" w:hAnsi="Andalus" w:cs="Andalus"/>
                <w:sz w:val="24"/>
                <w:szCs w:val="24"/>
              </w:rPr>
              <w:t>(Critical care)</w:t>
            </w:r>
          </w:p>
        </w:tc>
        <w:tc>
          <w:tcPr>
            <w:tcW w:w="1908" w:type="dxa"/>
          </w:tcPr>
          <w:p w:rsidR="00AA4FA3" w:rsidRPr="00D811E1" w:rsidRDefault="00AA4FA3" w:rsidP="00747520">
            <w:pPr>
              <w:rPr>
                <w:rFonts w:ascii="Andalus" w:hAnsi="Andalus" w:cs="Andalus"/>
                <w:sz w:val="24"/>
                <w:szCs w:val="24"/>
              </w:rPr>
            </w:pPr>
            <w:r w:rsidRPr="00D811E1">
              <w:rPr>
                <w:rFonts w:ascii="Andalus" w:hAnsi="Andalus" w:cs="Andalus"/>
                <w:sz w:val="24"/>
                <w:szCs w:val="24"/>
              </w:rPr>
              <w:t>STAFF NURSE</w:t>
            </w:r>
          </w:p>
        </w:tc>
      </w:tr>
    </w:tbl>
    <w:p w:rsidR="00AA4FA3" w:rsidRPr="006F61E1" w:rsidRDefault="00AA4FA3" w:rsidP="00AA4FA3">
      <w:pPr>
        <w:rPr>
          <w:rFonts w:ascii="Times New Roman" w:hAnsi="Times New Roman" w:cs="Times New Roman"/>
          <w:b/>
          <w:sz w:val="24"/>
          <w:szCs w:val="24"/>
        </w:rPr>
      </w:pPr>
    </w:p>
    <w:p w:rsidR="00AA4FA3" w:rsidRPr="007B0BE0" w:rsidRDefault="00AA4FA3" w:rsidP="00AA4FA3">
      <w:pPr>
        <w:rPr>
          <w:rFonts w:ascii="Andalus" w:hAnsi="Andalus" w:cs="Andalus"/>
          <w:b/>
          <w:sz w:val="28"/>
          <w:szCs w:val="28"/>
          <w:u w:val="single"/>
        </w:rPr>
      </w:pPr>
      <w:r w:rsidRPr="007B0BE0">
        <w:rPr>
          <w:rFonts w:ascii="Andalus" w:hAnsi="Andalus" w:cs="Andalus"/>
          <w:b/>
          <w:sz w:val="28"/>
          <w:szCs w:val="28"/>
          <w:u w:val="single"/>
        </w:rPr>
        <w:lastRenderedPageBreak/>
        <w:t>Area of experience in Professional Training:</w:t>
      </w:r>
    </w:p>
    <w:p w:rsidR="00AA4FA3" w:rsidRPr="006F61E1" w:rsidRDefault="00AA4FA3" w:rsidP="00AA4FA3">
      <w:pPr>
        <w:pStyle w:val="ListParagraph"/>
        <w:numPr>
          <w:ilvl w:val="0"/>
          <w:numId w:val="1"/>
        </w:numPr>
        <w:rPr>
          <w:rFonts w:ascii="Times New Roman" w:hAnsi="Times New Roman" w:cs="Times New Roman"/>
          <w:b/>
          <w:i/>
          <w:sz w:val="24"/>
          <w:szCs w:val="24"/>
          <w:u w:val="single"/>
        </w:rPr>
      </w:pPr>
      <w:r w:rsidRPr="006F61E1">
        <w:rPr>
          <w:rFonts w:ascii="Times New Roman" w:hAnsi="Times New Roman" w:cs="Times New Roman"/>
          <w:b/>
          <w:i/>
          <w:sz w:val="24"/>
          <w:szCs w:val="24"/>
          <w:u w:val="single"/>
        </w:rPr>
        <w:t>In Community  Set up :</w:t>
      </w:r>
      <w:r w:rsidRPr="006F61E1">
        <w:rPr>
          <w:rFonts w:ascii="Times New Roman" w:hAnsi="Times New Roman" w:cs="Times New Roman"/>
          <w:b/>
          <w:sz w:val="24"/>
          <w:szCs w:val="24"/>
        </w:rPr>
        <w:t xml:space="preserve"> </w:t>
      </w:r>
    </w:p>
    <w:p w:rsidR="007B0BE0" w:rsidRPr="007B0BE0" w:rsidRDefault="00AA4FA3" w:rsidP="007B0BE0">
      <w:pPr>
        <w:pStyle w:val="ListParagraph"/>
        <w:ind w:left="990"/>
        <w:rPr>
          <w:rFonts w:ascii="Times New Roman" w:hAnsi="Times New Roman" w:cs="Times New Roman"/>
          <w:sz w:val="24"/>
          <w:szCs w:val="24"/>
        </w:rPr>
      </w:pPr>
      <w:r w:rsidRPr="007B0BE0">
        <w:rPr>
          <w:rFonts w:ascii="Times New Roman" w:hAnsi="Times New Roman" w:cs="Times New Roman"/>
          <w:sz w:val="24"/>
          <w:szCs w:val="24"/>
        </w:rPr>
        <w:t>Survey, Assisted in insertion of IUD, National Eradication &amp; Control Programmers, Community Health Education programmers etc.</w:t>
      </w:r>
    </w:p>
    <w:p w:rsidR="00AA4FA3" w:rsidRPr="007B0BE0" w:rsidRDefault="00AA4FA3" w:rsidP="007B0BE0">
      <w:pPr>
        <w:pStyle w:val="ListParagraph"/>
        <w:numPr>
          <w:ilvl w:val="0"/>
          <w:numId w:val="1"/>
        </w:numPr>
        <w:rPr>
          <w:rFonts w:ascii="Times New Roman" w:hAnsi="Times New Roman" w:cs="Times New Roman"/>
          <w:b/>
          <w:sz w:val="24"/>
          <w:szCs w:val="24"/>
        </w:rPr>
      </w:pPr>
      <w:r w:rsidRPr="007B0BE0">
        <w:rPr>
          <w:rFonts w:ascii="Times New Roman" w:hAnsi="Times New Roman" w:cs="Times New Roman"/>
          <w:b/>
          <w:i/>
          <w:sz w:val="24"/>
          <w:szCs w:val="24"/>
          <w:u w:val="single"/>
        </w:rPr>
        <w:t>In Institutional  Set up :(Clinical)</w:t>
      </w:r>
      <w:r w:rsidRPr="007B0BE0">
        <w:rPr>
          <w:rFonts w:ascii="Times New Roman" w:hAnsi="Times New Roman" w:cs="Times New Roman"/>
          <w:b/>
          <w:sz w:val="24"/>
          <w:szCs w:val="24"/>
        </w:rPr>
        <w:t xml:space="preserve"> </w:t>
      </w:r>
    </w:p>
    <w:p w:rsidR="007B0BE0" w:rsidRPr="007B0BE0" w:rsidRDefault="00AA4FA3" w:rsidP="007B0BE0">
      <w:pPr>
        <w:pStyle w:val="ListParagraph"/>
        <w:rPr>
          <w:rFonts w:ascii="Times New Roman" w:hAnsi="Times New Roman" w:cs="Times New Roman"/>
          <w:sz w:val="24"/>
          <w:szCs w:val="24"/>
        </w:rPr>
      </w:pPr>
      <w:r w:rsidRPr="007B0BE0">
        <w:rPr>
          <w:rFonts w:ascii="Times New Roman" w:hAnsi="Times New Roman" w:cs="Times New Roman"/>
          <w:sz w:val="24"/>
          <w:szCs w:val="24"/>
        </w:rPr>
        <w:t>Assisted several Surgical Camps, insertion of IUD,</w:t>
      </w:r>
      <w:r w:rsidR="007B0BE0" w:rsidRPr="007B0BE0">
        <w:rPr>
          <w:rFonts w:ascii="Times New Roman" w:hAnsi="Times New Roman" w:cs="Times New Roman"/>
          <w:sz w:val="24"/>
          <w:szCs w:val="24"/>
        </w:rPr>
        <w:t xml:space="preserve"> Family Planning Operations</w:t>
      </w:r>
      <w:r w:rsidRPr="007B0BE0">
        <w:rPr>
          <w:rFonts w:ascii="Times New Roman" w:hAnsi="Times New Roman" w:cs="Times New Roman"/>
          <w:sz w:val="24"/>
          <w:szCs w:val="24"/>
        </w:rPr>
        <w:t xml:space="preserve"> Participated in National Eradication &amp; Control Programmers, Health </w:t>
      </w:r>
      <w:r w:rsidR="007B0BE0" w:rsidRPr="007B0BE0">
        <w:rPr>
          <w:rFonts w:ascii="Times New Roman" w:hAnsi="Times New Roman" w:cs="Times New Roman"/>
          <w:sz w:val="24"/>
          <w:szCs w:val="24"/>
        </w:rPr>
        <w:t xml:space="preserve">Education programmers, </w:t>
      </w:r>
      <w:r w:rsidRPr="007B0BE0">
        <w:rPr>
          <w:rFonts w:ascii="Times New Roman" w:hAnsi="Times New Roman" w:cs="Times New Roman"/>
          <w:sz w:val="24"/>
          <w:szCs w:val="24"/>
        </w:rPr>
        <w:t>Management during Cardiac Arrest.</w:t>
      </w:r>
    </w:p>
    <w:p w:rsidR="007B0BE0" w:rsidRPr="007B0BE0" w:rsidRDefault="00AA4FA3" w:rsidP="007B0BE0">
      <w:pPr>
        <w:pStyle w:val="ListParagraph"/>
        <w:rPr>
          <w:rFonts w:ascii="Times New Roman" w:hAnsi="Times New Roman" w:cs="Times New Roman"/>
          <w:sz w:val="24"/>
          <w:szCs w:val="24"/>
        </w:rPr>
      </w:pPr>
      <w:r w:rsidRPr="007B0BE0">
        <w:rPr>
          <w:rFonts w:ascii="Times New Roman" w:hAnsi="Times New Roman" w:cs="Times New Roman"/>
          <w:sz w:val="24"/>
          <w:szCs w:val="24"/>
        </w:rPr>
        <w:t>First Aid in Casualty.</w:t>
      </w:r>
      <w:r w:rsidR="007B0BE0" w:rsidRPr="007B0BE0">
        <w:rPr>
          <w:rFonts w:ascii="Times New Roman" w:hAnsi="Times New Roman" w:cs="Times New Roman"/>
          <w:sz w:val="24"/>
          <w:szCs w:val="24"/>
        </w:rPr>
        <w:t xml:space="preserve"> </w:t>
      </w:r>
      <w:r w:rsidRPr="007B0BE0">
        <w:rPr>
          <w:rFonts w:ascii="Times New Roman" w:hAnsi="Times New Roman" w:cs="Times New Roman"/>
          <w:sz w:val="24"/>
          <w:szCs w:val="24"/>
        </w:rPr>
        <w:t>Especial Skills in Establishing IV lines.</w:t>
      </w:r>
    </w:p>
    <w:p w:rsidR="007B0BE0" w:rsidRPr="007B0BE0" w:rsidRDefault="00AA4FA3" w:rsidP="007B0BE0">
      <w:pPr>
        <w:pStyle w:val="ListParagraph"/>
        <w:rPr>
          <w:rFonts w:ascii="Times New Roman" w:hAnsi="Times New Roman" w:cs="Times New Roman"/>
          <w:sz w:val="24"/>
          <w:szCs w:val="24"/>
        </w:rPr>
      </w:pPr>
      <w:r w:rsidRPr="007B0BE0">
        <w:rPr>
          <w:rFonts w:ascii="Times New Roman" w:hAnsi="Times New Roman" w:cs="Times New Roman"/>
          <w:sz w:val="24"/>
          <w:szCs w:val="24"/>
        </w:rPr>
        <w:t>Accurate measurement of Blood Pressure.Wound &amp; Burn Dressing.</w:t>
      </w:r>
    </w:p>
    <w:p w:rsidR="007B0BE0" w:rsidRPr="007B0BE0" w:rsidRDefault="00AA4FA3" w:rsidP="007B0BE0">
      <w:pPr>
        <w:pStyle w:val="ListParagraph"/>
        <w:rPr>
          <w:rFonts w:ascii="Times New Roman" w:hAnsi="Times New Roman" w:cs="Times New Roman"/>
          <w:sz w:val="24"/>
          <w:szCs w:val="24"/>
        </w:rPr>
      </w:pPr>
      <w:r w:rsidRPr="007B0BE0">
        <w:rPr>
          <w:rFonts w:ascii="Times New Roman" w:hAnsi="Times New Roman" w:cs="Times New Roman"/>
          <w:sz w:val="24"/>
          <w:szCs w:val="24"/>
        </w:rPr>
        <w:t>Giving Psychological support to Patient.</w:t>
      </w:r>
    </w:p>
    <w:p w:rsidR="00AA4FA3" w:rsidRPr="007B0BE0" w:rsidRDefault="00AA4FA3" w:rsidP="007B0BE0">
      <w:pPr>
        <w:pStyle w:val="ListParagraph"/>
        <w:numPr>
          <w:ilvl w:val="0"/>
          <w:numId w:val="1"/>
        </w:numPr>
        <w:rPr>
          <w:rFonts w:ascii="Times New Roman" w:hAnsi="Times New Roman" w:cs="Times New Roman"/>
          <w:b/>
          <w:sz w:val="24"/>
          <w:szCs w:val="24"/>
        </w:rPr>
      </w:pPr>
      <w:r w:rsidRPr="007B0BE0">
        <w:rPr>
          <w:rFonts w:ascii="Times New Roman" w:hAnsi="Times New Roman" w:cs="Times New Roman"/>
          <w:b/>
          <w:i/>
          <w:sz w:val="24"/>
          <w:szCs w:val="24"/>
          <w:u w:val="single"/>
        </w:rPr>
        <w:t>In Institutional  Set up :(Educational)</w:t>
      </w:r>
      <w:r w:rsidRPr="007B0BE0">
        <w:rPr>
          <w:rFonts w:ascii="Times New Roman" w:hAnsi="Times New Roman" w:cs="Times New Roman"/>
          <w:b/>
          <w:sz w:val="24"/>
          <w:szCs w:val="24"/>
        </w:rPr>
        <w:t xml:space="preserve"> </w:t>
      </w:r>
    </w:p>
    <w:p w:rsidR="00AA4FA3" w:rsidRPr="007B0BE0" w:rsidRDefault="00AA4FA3" w:rsidP="00AA4FA3">
      <w:pPr>
        <w:pStyle w:val="ListParagraph"/>
        <w:ind w:left="990"/>
        <w:rPr>
          <w:rFonts w:ascii="Times New Roman" w:hAnsi="Times New Roman" w:cs="Times New Roman"/>
          <w:sz w:val="24"/>
          <w:szCs w:val="24"/>
        </w:rPr>
      </w:pPr>
      <w:r w:rsidRPr="007B0BE0">
        <w:rPr>
          <w:rFonts w:ascii="Times New Roman" w:hAnsi="Times New Roman" w:cs="Times New Roman"/>
          <w:sz w:val="24"/>
          <w:szCs w:val="24"/>
        </w:rPr>
        <w:t xml:space="preserve">Group Discussions, Paper Presentations, Case Presentation, </w:t>
      </w:r>
    </w:p>
    <w:p w:rsidR="00D811E1" w:rsidRDefault="00AA4FA3" w:rsidP="00D811E1">
      <w:pPr>
        <w:pStyle w:val="ListParagraph"/>
        <w:ind w:left="990"/>
        <w:rPr>
          <w:rFonts w:ascii="Times New Roman" w:hAnsi="Times New Roman" w:cs="Times New Roman"/>
          <w:sz w:val="24"/>
          <w:szCs w:val="24"/>
        </w:rPr>
      </w:pPr>
      <w:r w:rsidRPr="007B0BE0">
        <w:rPr>
          <w:rFonts w:ascii="Times New Roman" w:hAnsi="Times New Roman" w:cs="Times New Roman"/>
          <w:sz w:val="24"/>
          <w:szCs w:val="24"/>
        </w:rPr>
        <w:t>Drug Presentations, Seminars etc.</w:t>
      </w:r>
    </w:p>
    <w:p w:rsidR="00AA4FA3" w:rsidRPr="00D811E1" w:rsidRDefault="00AA4FA3" w:rsidP="00D811E1">
      <w:pPr>
        <w:rPr>
          <w:rFonts w:ascii="Times New Roman" w:hAnsi="Times New Roman" w:cs="Times New Roman"/>
          <w:sz w:val="24"/>
          <w:szCs w:val="24"/>
        </w:rPr>
      </w:pPr>
      <w:r w:rsidRPr="00D811E1">
        <w:rPr>
          <w:rFonts w:ascii="Andalus" w:hAnsi="Andalus" w:cs="Andalus"/>
          <w:b/>
          <w:sz w:val="28"/>
          <w:szCs w:val="28"/>
          <w:u w:val="single"/>
        </w:rPr>
        <w:t>Extra Curriculum Activities:</w:t>
      </w:r>
    </w:p>
    <w:p w:rsidR="00D811E1" w:rsidRDefault="00AA4FA3" w:rsidP="00CE5F8D">
      <w:pPr>
        <w:rPr>
          <w:rFonts w:ascii="Times New Roman" w:hAnsi="Times New Roman" w:cs="Times New Roman"/>
          <w:b/>
          <w:sz w:val="24"/>
          <w:szCs w:val="24"/>
        </w:rPr>
      </w:pPr>
      <w:r w:rsidRPr="007B0BE0">
        <w:rPr>
          <w:rFonts w:ascii="Times New Roman" w:hAnsi="Times New Roman" w:cs="Times New Roman"/>
          <w:b/>
          <w:sz w:val="24"/>
          <w:szCs w:val="24"/>
        </w:rPr>
        <w:t>Singing</w:t>
      </w:r>
      <w:r w:rsidR="007B0BE0">
        <w:rPr>
          <w:rFonts w:ascii="Times New Roman" w:hAnsi="Times New Roman" w:cs="Times New Roman"/>
          <w:b/>
          <w:sz w:val="24"/>
          <w:szCs w:val="24"/>
        </w:rPr>
        <w:t xml:space="preserve">, </w:t>
      </w:r>
      <w:r w:rsidRPr="007B0BE0">
        <w:rPr>
          <w:rFonts w:ascii="Times New Roman" w:hAnsi="Times New Roman" w:cs="Times New Roman"/>
          <w:b/>
          <w:sz w:val="24"/>
          <w:szCs w:val="24"/>
        </w:rPr>
        <w:t>Acting</w:t>
      </w:r>
      <w:r w:rsidR="007B0BE0">
        <w:rPr>
          <w:rFonts w:ascii="Times New Roman" w:hAnsi="Times New Roman" w:cs="Times New Roman"/>
          <w:b/>
          <w:sz w:val="24"/>
          <w:szCs w:val="24"/>
        </w:rPr>
        <w:t xml:space="preserve">, </w:t>
      </w:r>
      <w:r w:rsidRPr="007B0BE0">
        <w:rPr>
          <w:rFonts w:ascii="Times New Roman" w:hAnsi="Times New Roman" w:cs="Times New Roman"/>
          <w:b/>
          <w:sz w:val="24"/>
          <w:szCs w:val="24"/>
        </w:rPr>
        <w:t>Creative Writing</w:t>
      </w:r>
      <w:r w:rsidR="007B0BE0">
        <w:rPr>
          <w:rFonts w:ascii="Times New Roman" w:hAnsi="Times New Roman" w:cs="Times New Roman"/>
          <w:b/>
          <w:sz w:val="24"/>
          <w:szCs w:val="24"/>
        </w:rPr>
        <w:t xml:space="preserve">, </w:t>
      </w:r>
      <w:r w:rsidRPr="007B0BE0">
        <w:rPr>
          <w:rFonts w:ascii="Times New Roman" w:hAnsi="Times New Roman" w:cs="Times New Roman"/>
          <w:b/>
          <w:sz w:val="24"/>
          <w:szCs w:val="24"/>
        </w:rPr>
        <w:t>Script Writing</w:t>
      </w:r>
      <w:r w:rsidR="007B0BE0">
        <w:rPr>
          <w:rFonts w:ascii="Times New Roman" w:hAnsi="Times New Roman" w:cs="Times New Roman"/>
          <w:b/>
          <w:sz w:val="24"/>
          <w:szCs w:val="24"/>
        </w:rPr>
        <w:t xml:space="preserve">, </w:t>
      </w:r>
      <w:r w:rsidRPr="007B0BE0">
        <w:rPr>
          <w:rFonts w:ascii="Times New Roman" w:hAnsi="Times New Roman" w:cs="Times New Roman"/>
          <w:b/>
          <w:sz w:val="24"/>
          <w:szCs w:val="24"/>
        </w:rPr>
        <w:t>Debates &amp; Quiz</w:t>
      </w:r>
      <w:r w:rsidR="007B0BE0">
        <w:rPr>
          <w:rFonts w:ascii="Times New Roman" w:hAnsi="Times New Roman" w:cs="Times New Roman"/>
          <w:b/>
          <w:sz w:val="24"/>
          <w:szCs w:val="24"/>
        </w:rPr>
        <w:t xml:space="preserve">, </w:t>
      </w:r>
      <w:r w:rsidRPr="007B0BE0">
        <w:rPr>
          <w:rFonts w:ascii="Times New Roman" w:hAnsi="Times New Roman" w:cs="Times New Roman"/>
          <w:b/>
          <w:sz w:val="24"/>
          <w:szCs w:val="24"/>
        </w:rPr>
        <w:t>Organize &amp; Management of Events</w:t>
      </w:r>
      <w:r w:rsidRPr="007B0BE0">
        <w:rPr>
          <w:rFonts w:ascii="Times New Roman" w:hAnsi="Times New Roman" w:cs="Times New Roman"/>
          <w:sz w:val="24"/>
          <w:szCs w:val="24"/>
        </w:rPr>
        <w:t xml:space="preserve"> </w:t>
      </w:r>
    </w:p>
    <w:p w:rsidR="00CE5F8D" w:rsidRPr="00D811E1" w:rsidRDefault="00CE5F8D" w:rsidP="00CE5F8D">
      <w:pPr>
        <w:rPr>
          <w:rFonts w:ascii="Times New Roman" w:hAnsi="Times New Roman" w:cs="Times New Roman"/>
          <w:b/>
          <w:sz w:val="24"/>
          <w:szCs w:val="24"/>
        </w:rPr>
      </w:pPr>
      <w:r w:rsidRPr="006F61E1">
        <w:rPr>
          <w:rFonts w:ascii="Times New Roman" w:hAnsi="Times New Roman" w:cs="Times New Roman"/>
          <w:b/>
          <w:i/>
          <w:sz w:val="24"/>
          <w:szCs w:val="24"/>
        </w:rPr>
        <w:t>D/O/B</w:t>
      </w:r>
      <w:r w:rsidR="003F1ED3" w:rsidRPr="006F61E1">
        <w:rPr>
          <w:rFonts w:ascii="Times New Roman" w:hAnsi="Times New Roman" w:cs="Times New Roman"/>
          <w:b/>
          <w:sz w:val="24"/>
          <w:szCs w:val="24"/>
        </w:rPr>
        <w:tab/>
      </w:r>
      <w:r w:rsidR="003F1ED3" w:rsidRPr="006F61E1">
        <w:rPr>
          <w:rFonts w:ascii="Times New Roman" w:hAnsi="Times New Roman" w:cs="Times New Roman"/>
          <w:b/>
          <w:sz w:val="24"/>
          <w:szCs w:val="24"/>
        </w:rPr>
        <w:tab/>
      </w:r>
      <w:r w:rsidR="003F1ED3" w:rsidRPr="006F61E1">
        <w:rPr>
          <w:rFonts w:ascii="Times New Roman" w:hAnsi="Times New Roman" w:cs="Times New Roman"/>
          <w:b/>
          <w:sz w:val="24"/>
          <w:szCs w:val="24"/>
        </w:rPr>
        <w:tab/>
      </w:r>
      <w:r w:rsidRPr="006F61E1">
        <w:rPr>
          <w:rFonts w:ascii="Times New Roman" w:hAnsi="Times New Roman" w:cs="Times New Roman"/>
          <w:b/>
          <w:sz w:val="24"/>
          <w:szCs w:val="24"/>
        </w:rPr>
        <w:t>:</w:t>
      </w:r>
      <w:r w:rsidRPr="006F61E1">
        <w:rPr>
          <w:rFonts w:ascii="Times New Roman" w:hAnsi="Times New Roman" w:cs="Times New Roman"/>
          <w:b/>
          <w:sz w:val="24"/>
          <w:szCs w:val="24"/>
        </w:rPr>
        <w:tab/>
        <w:t>07-08-1987</w:t>
      </w:r>
    </w:p>
    <w:p w:rsidR="00CE5F8D" w:rsidRPr="006F61E1" w:rsidRDefault="00CE5F8D" w:rsidP="00CE5F8D">
      <w:pPr>
        <w:rPr>
          <w:rFonts w:ascii="Times New Roman" w:hAnsi="Times New Roman" w:cs="Times New Roman"/>
          <w:b/>
          <w:sz w:val="24"/>
          <w:szCs w:val="24"/>
        </w:rPr>
      </w:pPr>
      <w:r w:rsidRPr="006F61E1">
        <w:rPr>
          <w:rFonts w:ascii="Times New Roman" w:hAnsi="Times New Roman" w:cs="Times New Roman"/>
          <w:b/>
          <w:i/>
          <w:sz w:val="24"/>
          <w:szCs w:val="24"/>
        </w:rPr>
        <w:t>Marital Status</w:t>
      </w:r>
      <w:r w:rsidRPr="006F61E1">
        <w:rPr>
          <w:rFonts w:ascii="Times New Roman" w:hAnsi="Times New Roman" w:cs="Times New Roman"/>
          <w:b/>
          <w:sz w:val="24"/>
          <w:szCs w:val="24"/>
        </w:rPr>
        <w:tab/>
      </w:r>
      <w:r w:rsidRPr="006F61E1">
        <w:rPr>
          <w:rFonts w:ascii="Times New Roman" w:hAnsi="Times New Roman" w:cs="Times New Roman"/>
          <w:b/>
          <w:sz w:val="24"/>
          <w:szCs w:val="24"/>
        </w:rPr>
        <w:tab/>
        <w:t>:</w:t>
      </w:r>
      <w:r w:rsidRPr="006F61E1">
        <w:rPr>
          <w:rFonts w:ascii="Times New Roman" w:hAnsi="Times New Roman" w:cs="Times New Roman"/>
          <w:b/>
          <w:sz w:val="24"/>
          <w:szCs w:val="24"/>
        </w:rPr>
        <w:tab/>
      </w:r>
      <w:r w:rsidR="0041264C" w:rsidRPr="006F61E1">
        <w:rPr>
          <w:rFonts w:ascii="Times New Roman" w:hAnsi="Times New Roman" w:cs="Times New Roman"/>
          <w:b/>
          <w:sz w:val="24"/>
          <w:szCs w:val="24"/>
        </w:rPr>
        <w:t>Married</w:t>
      </w:r>
    </w:p>
    <w:p w:rsidR="003F1ED3" w:rsidRPr="006F61E1" w:rsidRDefault="003F1ED3" w:rsidP="003F1ED3">
      <w:pPr>
        <w:spacing w:line="240" w:lineRule="auto"/>
        <w:rPr>
          <w:rFonts w:ascii="Times New Roman" w:hAnsi="Times New Roman" w:cs="Times New Roman"/>
          <w:b/>
          <w:sz w:val="24"/>
          <w:szCs w:val="24"/>
        </w:rPr>
      </w:pPr>
      <w:r w:rsidRPr="006F61E1">
        <w:rPr>
          <w:rFonts w:ascii="Times New Roman" w:hAnsi="Times New Roman" w:cs="Times New Roman"/>
          <w:b/>
          <w:sz w:val="24"/>
          <w:szCs w:val="24"/>
        </w:rPr>
        <w:t>Nationality</w:t>
      </w:r>
      <w:r w:rsidRPr="006F61E1">
        <w:rPr>
          <w:rFonts w:ascii="Times New Roman" w:hAnsi="Times New Roman" w:cs="Times New Roman"/>
          <w:b/>
          <w:sz w:val="24"/>
          <w:szCs w:val="24"/>
        </w:rPr>
        <w:tab/>
      </w:r>
      <w:r w:rsidRPr="006F61E1">
        <w:rPr>
          <w:rFonts w:ascii="Times New Roman" w:hAnsi="Times New Roman" w:cs="Times New Roman"/>
          <w:b/>
          <w:sz w:val="24"/>
          <w:szCs w:val="24"/>
        </w:rPr>
        <w:tab/>
      </w:r>
      <w:r w:rsidRPr="006F61E1">
        <w:rPr>
          <w:rFonts w:ascii="Times New Roman" w:hAnsi="Times New Roman" w:cs="Times New Roman"/>
          <w:b/>
          <w:sz w:val="24"/>
          <w:szCs w:val="24"/>
        </w:rPr>
        <w:tab/>
        <w:t>:</w:t>
      </w:r>
      <w:r w:rsidRPr="006F61E1">
        <w:rPr>
          <w:rFonts w:ascii="Times New Roman" w:hAnsi="Times New Roman" w:cs="Times New Roman"/>
          <w:b/>
          <w:sz w:val="24"/>
          <w:szCs w:val="24"/>
        </w:rPr>
        <w:tab/>
        <w:t>Indian</w:t>
      </w:r>
    </w:p>
    <w:p w:rsidR="0075146D" w:rsidRPr="006F61E1" w:rsidRDefault="0075146D" w:rsidP="0075146D">
      <w:pPr>
        <w:spacing w:line="240" w:lineRule="auto"/>
        <w:ind w:right="-450"/>
        <w:rPr>
          <w:rFonts w:ascii="Times New Roman" w:hAnsi="Times New Roman" w:cs="Times New Roman"/>
          <w:b/>
          <w:sz w:val="24"/>
          <w:szCs w:val="24"/>
        </w:rPr>
      </w:pPr>
      <w:r w:rsidRPr="006F61E1">
        <w:rPr>
          <w:rFonts w:ascii="Times New Roman" w:hAnsi="Times New Roman" w:cs="Times New Roman"/>
          <w:b/>
          <w:sz w:val="24"/>
          <w:szCs w:val="24"/>
        </w:rPr>
        <w:t>Religion</w:t>
      </w:r>
      <w:r w:rsidRPr="006F61E1">
        <w:rPr>
          <w:rFonts w:ascii="Times New Roman" w:hAnsi="Times New Roman" w:cs="Times New Roman"/>
          <w:b/>
          <w:sz w:val="24"/>
          <w:szCs w:val="24"/>
        </w:rPr>
        <w:tab/>
      </w:r>
      <w:r w:rsidRPr="006F61E1">
        <w:rPr>
          <w:rFonts w:ascii="Times New Roman" w:hAnsi="Times New Roman" w:cs="Times New Roman"/>
          <w:b/>
          <w:sz w:val="24"/>
          <w:szCs w:val="24"/>
        </w:rPr>
        <w:tab/>
      </w:r>
      <w:r w:rsidRPr="006F61E1">
        <w:rPr>
          <w:rFonts w:ascii="Times New Roman" w:hAnsi="Times New Roman" w:cs="Times New Roman"/>
          <w:b/>
          <w:sz w:val="24"/>
          <w:szCs w:val="24"/>
        </w:rPr>
        <w:tab/>
        <w:t>:</w:t>
      </w:r>
      <w:r w:rsidRPr="006F61E1">
        <w:rPr>
          <w:rFonts w:ascii="Times New Roman" w:hAnsi="Times New Roman" w:cs="Times New Roman"/>
          <w:b/>
          <w:sz w:val="24"/>
          <w:szCs w:val="24"/>
        </w:rPr>
        <w:tab/>
      </w:r>
      <w:r w:rsidR="00DB46AA" w:rsidRPr="006F61E1">
        <w:rPr>
          <w:rFonts w:ascii="Times New Roman" w:hAnsi="Times New Roman" w:cs="Times New Roman"/>
          <w:b/>
          <w:sz w:val="24"/>
          <w:szCs w:val="24"/>
        </w:rPr>
        <w:t>Christian</w:t>
      </w:r>
    </w:p>
    <w:p w:rsidR="00D811E1" w:rsidRDefault="0075146D" w:rsidP="00D811E1">
      <w:pPr>
        <w:rPr>
          <w:rFonts w:ascii="Andalus" w:hAnsi="Andalus" w:cs="Andalus"/>
          <w:b/>
          <w:sz w:val="28"/>
          <w:szCs w:val="28"/>
          <w:u w:val="single"/>
        </w:rPr>
      </w:pPr>
      <w:r w:rsidRPr="007B0BE0">
        <w:rPr>
          <w:rFonts w:ascii="Andalus" w:hAnsi="Andalus" w:cs="Andalus"/>
          <w:b/>
          <w:sz w:val="28"/>
          <w:szCs w:val="28"/>
          <w:u w:val="single"/>
        </w:rPr>
        <w:t>Declaration</w:t>
      </w:r>
    </w:p>
    <w:p w:rsidR="0075146D" w:rsidRPr="00D811E1" w:rsidRDefault="0075146D" w:rsidP="00D811E1">
      <w:pPr>
        <w:rPr>
          <w:rFonts w:ascii="Andalus" w:hAnsi="Andalus" w:cs="Andalus"/>
          <w:b/>
          <w:sz w:val="28"/>
          <w:szCs w:val="28"/>
          <w:u w:val="single"/>
        </w:rPr>
      </w:pPr>
      <w:r w:rsidRPr="006F61E1">
        <w:rPr>
          <w:rFonts w:ascii="Times New Roman" w:hAnsi="Times New Roman" w:cs="Times New Roman"/>
          <w:b/>
          <w:sz w:val="24"/>
          <w:szCs w:val="24"/>
        </w:rPr>
        <w:t xml:space="preserve">I hereby assure that the above </w:t>
      </w:r>
      <w:r w:rsidR="00202E4E" w:rsidRPr="006F61E1">
        <w:rPr>
          <w:rFonts w:ascii="Times New Roman" w:hAnsi="Times New Roman" w:cs="Times New Roman"/>
          <w:b/>
          <w:sz w:val="24"/>
          <w:szCs w:val="24"/>
        </w:rPr>
        <w:t xml:space="preserve">informations </w:t>
      </w:r>
      <w:r w:rsidRPr="006F61E1">
        <w:rPr>
          <w:rFonts w:ascii="Times New Roman" w:hAnsi="Times New Roman" w:cs="Times New Roman"/>
          <w:b/>
          <w:sz w:val="24"/>
          <w:szCs w:val="24"/>
        </w:rPr>
        <w:t>are true to the best of my knowledge.</w:t>
      </w:r>
      <w:r w:rsidR="007B0BE0" w:rsidRPr="007B0BE0">
        <w:rPr>
          <w:rFonts w:ascii="Andalus" w:eastAsia="Calibri" w:hAnsi="Andalus" w:cs="Andalus"/>
          <w:sz w:val="28"/>
          <w:szCs w:val="28"/>
        </w:rPr>
        <w:t xml:space="preserve"> </w:t>
      </w:r>
      <w:r w:rsidR="007B0BE0" w:rsidRPr="00BD2792">
        <w:rPr>
          <w:rFonts w:ascii="Andalus" w:eastAsia="Calibri" w:hAnsi="Andalus" w:cs="Andalus"/>
          <w:sz w:val="28"/>
          <w:szCs w:val="28"/>
        </w:rPr>
        <w:t>To establish my skills independently in the different field with excellent skills and interest in implementing which will provide opportunities to develop skills and contribute to the growth of the organization in a progressive challenging and dynamic work environment.</w:t>
      </w:r>
    </w:p>
    <w:p w:rsidR="00D811E1" w:rsidRPr="006F61E1" w:rsidRDefault="00D811E1" w:rsidP="00D811E1">
      <w:pPr>
        <w:spacing w:line="240" w:lineRule="auto"/>
        <w:ind w:left="5760" w:right="-450" w:hanging="5760"/>
        <w:rPr>
          <w:rFonts w:ascii="Times New Roman" w:hAnsi="Times New Roman" w:cs="Times New Roman"/>
          <w:b/>
          <w:sz w:val="24"/>
          <w:szCs w:val="24"/>
        </w:rPr>
      </w:pPr>
      <w:r w:rsidRPr="006F61E1">
        <w:rPr>
          <w:rFonts w:ascii="Times New Roman" w:hAnsi="Times New Roman" w:cs="Times New Roman"/>
          <w:b/>
          <w:sz w:val="24"/>
          <w:szCs w:val="24"/>
        </w:rPr>
        <w:t xml:space="preserve">Place: </w:t>
      </w:r>
    </w:p>
    <w:p w:rsidR="0075146D" w:rsidRPr="006F61E1" w:rsidRDefault="00D811E1" w:rsidP="00D811E1">
      <w:pPr>
        <w:spacing w:line="240" w:lineRule="auto"/>
        <w:ind w:left="5760" w:right="-450" w:hanging="5760"/>
        <w:rPr>
          <w:rFonts w:ascii="Times New Roman" w:hAnsi="Times New Roman" w:cs="Times New Roman"/>
          <w:b/>
          <w:sz w:val="24"/>
          <w:szCs w:val="24"/>
        </w:rPr>
      </w:pPr>
      <w:r w:rsidRPr="006F61E1">
        <w:rPr>
          <w:rFonts w:ascii="Times New Roman" w:hAnsi="Times New Roman" w:cs="Times New Roman"/>
          <w:b/>
          <w:sz w:val="24"/>
          <w:szCs w:val="24"/>
        </w:rPr>
        <w:t>Date:</w:t>
      </w:r>
      <w:r>
        <w:rPr>
          <w:rFonts w:ascii="Times New Roman" w:hAnsi="Times New Roman" w:cs="Times New Roman"/>
          <w:b/>
          <w:sz w:val="24"/>
          <w:szCs w:val="24"/>
        </w:rPr>
        <w:t xml:space="preserve">                                                                                                   </w:t>
      </w:r>
      <w:r w:rsidR="0075146D" w:rsidRPr="006F61E1">
        <w:rPr>
          <w:rFonts w:ascii="Times New Roman" w:hAnsi="Times New Roman" w:cs="Times New Roman"/>
          <w:b/>
          <w:sz w:val="24"/>
          <w:szCs w:val="24"/>
        </w:rPr>
        <w:t>Yours Faithfully</w:t>
      </w:r>
      <w:r w:rsidR="00E53D72">
        <w:rPr>
          <w:rFonts w:ascii="Times New Roman" w:hAnsi="Times New Roman" w:cs="Times New Roman"/>
          <w:b/>
          <w:sz w:val="24"/>
          <w:szCs w:val="24"/>
        </w:rPr>
        <w:t>,</w:t>
      </w:r>
    </w:p>
    <w:p w:rsidR="0075146D" w:rsidRPr="006F61E1" w:rsidRDefault="0075146D" w:rsidP="0075146D">
      <w:pPr>
        <w:spacing w:line="240" w:lineRule="auto"/>
        <w:ind w:left="5760" w:right="-450" w:firstLine="720"/>
        <w:rPr>
          <w:rFonts w:ascii="Times New Roman" w:hAnsi="Times New Roman" w:cs="Times New Roman"/>
          <w:b/>
          <w:sz w:val="24"/>
          <w:szCs w:val="24"/>
        </w:rPr>
      </w:pPr>
      <w:r w:rsidRPr="006F61E1">
        <w:rPr>
          <w:rFonts w:ascii="Times New Roman" w:hAnsi="Times New Roman" w:cs="Times New Roman"/>
          <w:b/>
          <w:sz w:val="24"/>
          <w:szCs w:val="24"/>
        </w:rPr>
        <w:t>(</w:t>
      </w:r>
      <w:r w:rsidR="00984EE3" w:rsidRPr="006F61E1">
        <w:rPr>
          <w:rFonts w:ascii="Times New Roman" w:hAnsi="Times New Roman" w:cs="Times New Roman"/>
          <w:b/>
          <w:sz w:val="24"/>
          <w:szCs w:val="24"/>
        </w:rPr>
        <w:t>Emmimal</w:t>
      </w:r>
      <w:r w:rsidR="00E53D72">
        <w:rPr>
          <w:rFonts w:ascii="Times New Roman" w:hAnsi="Times New Roman" w:cs="Times New Roman"/>
          <w:b/>
          <w:sz w:val="24"/>
          <w:szCs w:val="24"/>
        </w:rPr>
        <w:t xml:space="preserve"> Santhakumar</w:t>
      </w:r>
      <w:r w:rsidRPr="006F61E1">
        <w:rPr>
          <w:rFonts w:ascii="Times New Roman" w:hAnsi="Times New Roman" w:cs="Times New Roman"/>
          <w:b/>
          <w:sz w:val="24"/>
          <w:szCs w:val="24"/>
        </w:rPr>
        <w:t>)</w:t>
      </w:r>
    </w:p>
    <w:p w:rsidR="00CE5F8D" w:rsidRPr="006F61E1" w:rsidRDefault="00CE5F8D" w:rsidP="00CE5F8D">
      <w:pPr>
        <w:rPr>
          <w:rFonts w:ascii="Times New Roman" w:hAnsi="Times New Roman" w:cs="Times New Roman"/>
          <w:b/>
          <w:sz w:val="24"/>
          <w:szCs w:val="24"/>
        </w:rPr>
      </w:pPr>
    </w:p>
    <w:p w:rsidR="00CE5F8D" w:rsidRPr="006F61E1" w:rsidRDefault="00AA4FA3" w:rsidP="00AA4FA3">
      <w:pPr>
        <w:rPr>
          <w:rFonts w:ascii="Times New Roman" w:hAnsi="Times New Roman" w:cs="Times New Roman"/>
          <w:b/>
          <w:sz w:val="24"/>
          <w:szCs w:val="24"/>
        </w:rPr>
      </w:pPr>
      <w:r>
        <w:rPr>
          <w:rFonts w:ascii="Andalus" w:eastAsia="Calibri" w:hAnsi="Andalus" w:cs="Andalus"/>
          <w:sz w:val="28"/>
          <w:szCs w:val="28"/>
        </w:rPr>
        <w:t xml:space="preserve">    </w:t>
      </w:r>
    </w:p>
    <w:sectPr w:rsidR="00CE5F8D" w:rsidRPr="006F61E1" w:rsidSect="006F61E1">
      <w:pgSz w:w="12240" w:h="15840"/>
      <w:pgMar w:top="1152"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8F6" w:rsidRDefault="007368F6" w:rsidP="00CE5F8D">
      <w:pPr>
        <w:spacing w:after="0" w:line="240" w:lineRule="auto"/>
      </w:pPr>
      <w:r>
        <w:separator/>
      </w:r>
    </w:p>
  </w:endnote>
  <w:endnote w:type="continuationSeparator" w:id="1">
    <w:p w:rsidR="007368F6" w:rsidRDefault="007368F6" w:rsidP="00CE5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ndalus">
    <w:panose1 w:val="02020603050405020304"/>
    <w:charset w:val="00"/>
    <w:family w:val="roman"/>
    <w:pitch w:val="variable"/>
    <w:sig w:usb0="00002003" w:usb1="80000000" w:usb2="00000008" w:usb3="00000000" w:csb0="00000041" w:csb1="00000000"/>
  </w:font>
  <w:font w:name="Vrinda">
    <w:panose1 w:val="020B0502040204020203"/>
    <w:charset w:val="00"/>
    <w:family w:val="swiss"/>
    <w:pitch w:val="variable"/>
    <w:sig w:usb0="0001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8F6" w:rsidRDefault="007368F6" w:rsidP="00CE5F8D">
      <w:pPr>
        <w:spacing w:after="0" w:line="240" w:lineRule="auto"/>
      </w:pPr>
      <w:r>
        <w:separator/>
      </w:r>
    </w:p>
  </w:footnote>
  <w:footnote w:type="continuationSeparator" w:id="1">
    <w:p w:rsidR="007368F6" w:rsidRDefault="007368F6" w:rsidP="00CE5F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E46"/>
    <w:multiLevelType w:val="hybridMultilevel"/>
    <w:tmpl w:val="3798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41C2D"/>
    <w:multiLevelType w:val="hybridMultilevel"/>
    <w:tmpl w:val="5318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D5496"/>
    <w:multiLevelType w:val="hybridMultilevel"/>
    <w:tmpl w:val="ACB6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F3F7E"/>
    <w:multiLevelType w:val="hybridMultilevel"/>
    <w:tmpl w:val="7E0E4F16"/>
    <w:lvl w:ilvl="0" w:tplc="0409000B">
      <w:start w:val="1"/>
      <w:numFmt w:val="bullet"/>
      <w:lvlText w:val=""/>
      <w:lvlJc w:val="left"/>
      <w:pPr>
        <w:tabs>
          <w:tab w:val="num" w:pos="120"/>
        </w:tabs>
        <w:ind w:left="120" w:hanging="360"/>
      </w:pPr>
      <w:rPr>
        <w:rFonts w:ascii="Wingdings" w:hAnsi="Wingdings" w:hint="default"/>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4">
    <w:nsid w:val="1A0E40B7"/>
    <w:multiLevelType w:val="hybridMultilevel"/>
    <w:tmpl w:val="F8822E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534F89"/>
    <w:multiLevelType w:val="hybridMultilevel"/>
    <w:tmpl w:val="11FC5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FA65F8"/>
    <w:multiLevelType w:val="hybridMultilevel"/>
    <w:tmpl w:val="36E2002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601753C"/>
    <w:multiLevelType w:val="hybridMultilevel"/>
    <w:tmpl w:val="A1585518"/>
    <w:lvl w:ilvl="0" w:tplc="0409000D">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8">
    <w:nsid w:val="37987DED"/>
    <w:multiLevelType w:val="hybridMultilevel"/>
    <w:tmpl w:val="9ECC6E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60726"/>
    <w:multiLevelType w:val="hybridMultilevel"/>
    <w:tmpl w:val="04F68B00"/>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9C7DBE"/>
    <w:multiLevelType w:val="hybridMultilevel"/>
    <w:tmpl w:val="8356086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42D65075"/>
    <w:multiLevelType w:val="hybridMultilevel"/>
    <w:tmpl w:val="D1787D42"/>
    <w:lvl w:ilvl="0" w:tplc="04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nsid w:val="42E46524"/>
    <w:multiLevelType w:val="hybridMultilevel"/>
    <w:tmpl w:val="2274349E"/>
    <w:lvl w:ilvl="0" w:tplc="0409000D">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nsid w:val="434869A0"/>
    <w:multiLevelType w:val="hybridMultilevel"/>
    <w:tmpl w:val="FB2211C4"/>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2D5967"/>
    <w:multiLevelType w:val="hybridMultilevel"/>
    <w:tmpl w:val="3C18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3607E5"/>
    <w:multiLevelType w:val="hybridMultilevel"/>
    <w:tmpl w:val="579A3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F7230E"/>
    <w:multiLevelType w:val="hybridMultilevel"/>
    <w:tmpl w:val="11EA81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ECF4413"/>
    <w:multiLevelType w:val="hybridMultilevel"/>
    <w:tmpl w:val="9D4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0632F4"/>
    <w:multiLevelType w:val="hybridMultilevel"/>
    <w:tmpl w:val="DE6C7DE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A9E4CCC"/>
    <w:multiLevelType w:val="hybridMultilevel"/>
    <w:tmpl w:val="07164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2"/>
  </w:num>
  <w:num w:numId="4">
    <w:abstractNumId w:val="13"/>
  </w:num>
  <w:num w:numId="5">
    <w:abstractNumId w:val="6"/>
  </w:num>
  <w:num w:numId="6">
    <w:abstractNumId w:val="18"/>
  </w:num>
  <w:num w:numId="7">
    <w:abstractNumId w:val="7"/>
  </w:num>
  <w:num w:numId="8">
    <w:abstractNumId w:val="10"/>
  </w:num>
  <w:num w:numId="9">
    <w:abstractNumId w:val="12"/>
  </w:num>
  <w:num w:numId="10">
    <w:abstractNumId w:val="8"/>
  </w:num>
  <w:num w:numId="11">
    <w:abstractNumId w:val="4"/>
  </w:num>
  <w:num w:numId="12">
    <w:abstractNumId w:val="19"/>
  </w:num>
  <w:num w:numId="13">
    <w:abstractNumId w:val="15"/>
  </w:num>
  <w:num w:numId="14">
    <w:abstractNumId w:val="3"/>
  </w:num>
  <w:num w:numId="15">
    <w:abstractNumId w:val="11"/>
  </w:num>
  <w:num w:numId="16">
    <w:abstractNumId w:val="5"/>
  </w:num>
  <w:num w:numId="17">
    <w:abstractNumId w:val="0"/>
  </w:num>
  <w:num w:numId="18">
    <w:abstractNumId w:val="17"/>
  </w:num>
  <w:num w:numId="19">
    <w:abstractNumId w:val="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CE5F8D"/>
    <w:rsid w:val="0000055A"/>
    <w:rsid w:val="0000204B"/>
    <w:rsid w:val="00003F27"/>
    <w:rsid w:val="00012E42"/>
    <w:rsid w:val="000166B4"/>
    <w:rsid w:val="00016A75"/>
    <w:rsid w:val="00021724"/>
    <w:rsid w:val="00022044"/>
    <w:rsid w:val="00033B08"/>
    <w:rsid w:val="00034319"/>
    <w:rsid w:val="00071F0E"/>
    <w:rsid w:val="000D0E9D"/>
    <w:rsid w:val="000D7446"/>
    <w:rsid w:val="000F0E6D"/>
    <w:rsid w:val="00110D84"/>
    <w:rsid w:val="00120AE0"/>
    <w:rsid w:val="00124045"/>
    <w:rsid w:val="001275B0"/>
    <w:rsid w:val="00133B74"/>
    <w:rsid w:val="00141054"/>
    <w:rsid w:val="00155E37"/>
    <w:rsid w:val="001567EA"/>
    <w:rsid w:val="00175A14"/>
    <w:rsid w:val="00176B98"/>
    <w:rsid w:val="00177364"/>
    <w:rsid w:val="001806D4"/>
    <w:rsid w:val="00183C91"/>
    <w:rsid w:val="00190923"/>
    <w:rsid w:val="001910C8"/>
    <w:rsid w:val="001A4E4A"/>
    <w:rsid w:val="001B3D63"/>
    <w:rsid w:val="001D773A"/>
    <w:rsid w:val="001E300C"/>
    <w:rsid w:val="001F1B75"/>
    <w:rsid w:val="001F624E"/>
    <w:rsid w:val="00202E4E"/>
    <w:rsid w:val="00224077"/>
    <w:rsid w:val="00236FBB"/>
    <w:rsid w:val="00243383"/>
    <w:rsid w:val="00262593"/>
    <w:rsid w:val="00275C77"/>
    <w:rsid w:val="00281398"/>
    <w:rsid w:val="00283F4F"/>
    <w:rsid w:val="002A1258"/>
    <w:rsid w:val="002C60A7"/>
    <w:rsid w:val="002D2037"/>
    <w:rsid w:val="002E1CAB"/>
    <w:rsid w:val="002F5E84"/>
    <w:rsid w:val="0030084D"/>
    <w:rsid w:val="00314320"/>
    <w:rsid w:val="0031446D"/>
    <w:rsid w:val="003231B2"/>
    <w:rsid w:val="00325F16"/>
    <w:rsid w:val="0032671B"/>
    <w:rsid w:val="00334286"/>
    <w:rsid w:val="00341889"/>
    <w:rsid w:val="0036116B"/>
    <w:rsid w:val="0039719F"/>
    <w:rsid w:val="003A10ED"/>
    <w:rsid w:val="003B2DAA"/>
    <w:rsid w:val="003B6DDF"/>
    <w:rsid w:val="003C56E7"/>
    <w:rsid w:val="003E3FA2"/>
    <w:rsid w:val="003E7E82"/>
    <w:rsid w:val="003F1ED3"/>
    <w:rsid w:val="003F5BA3"/>
    <w:rsid w:val="003F5BC0"/>
    <w:rsid w:val="0041264C"/>
    <w:rsid w:val="00425A96"/>
    <w:rsid w:val="004275DB"/>
    <w:rsid w:val="00431F8D"/>
    <w:rsid w:val="004366E9"/>
    <w:rsid w:val="00437659"/>
    <w:rsid w:val="00444B07"/>
    <w:rsid w:val="0046027D"/>
    <w:rsid w:val="0048712A"/>
    <w:rsid w:val="00493576"/>
    <w:rsid w:val="004A3293"/>
    <w:rsid w:val="004A420B"/>
    <w:rsid w:val="004B159C"/>
    <w:rsid w:val="004B7807"/>
    <w:rsid w:val="004C403D"/>
    <w:rsid w:val="004D2005"/>
    <w:rsid w:val="004D7535"/>
    <w:rsid w:val="004E652E"/>
    <w:rsid w:val="00500DED"/>
    <w:rsid w:val="00513CF9"/>
    <w:rsid w:val="0051433B"/>
    <w:rsid w:val="005233FF"/>
    <w:rsid w:val="0055599A"/>
    <w:rsid w:val="00562AF0"/>
    <w:rsid w:val="005636E5"/>
    <w:rsid w:val="00567BDE"/>
    <w:rsid w:val="00577220"/>
    <w:rsid w:val="00581866"/>
    <w:rsid w:val="00581C36"/>
    <w:rsid w:val="00590313"/>
    <w:rsid w:val="005A6C98"/>
    <w:rsid w:val="00615294"/>
    <w:rsid w:val="00622A43"/>
    <w:rsid w:val="00623CC1"/>
    <w:rsid w:val="00630A83"/>
    <w:rsid w:val="00657634"/>
    <w:rsid w:val="00684C39"/>
    <w:rsid w:val="00684CA6"/>
    <w:rsid w:val="006A4BDF"/>
    <w:rsid w:val="006C4D35"/>
    <w:rsid w:val="006C7E4A"/>
    <w:rsid w:val="006D19F5"/>
    <w:rsid w:val="006D7807"/>
    <w:rsid w:val="006E25BB"/>
    <w:rsid w:val="006F61E1"/>
    <w:rsid w:val="00703152"/>
    <w:rsid w:val="007046E8"/>
    <w:rsid w:val="00706D36"/>
    <w:rsid w:val="0071091E"/>
    <w:rsid w:val="00722F88"/>
    <w:rsid w:val="007235D4"/>
    <w:rsid w:val="00723E77"/>
    <w:rsid w:val="0073370E"/>
    <w:rsid w:val="007368F6"/>
    <w:rsid w:val="00740A65"/>
    <w:rsid w:val="0074136C"/>
    <w:rsid w:val="00744C1B"/>
    <w:rsid w:val="0074541C"/>
    <w:rsid w:val="00750734"/>
    <w:rsid w:val="0075146D"/>
    <w:rsid w:val="0077413E"/>
    <w:rsid w:val="007777BE"/>
    <w:rsid w:val="00793ADD"/>
    <w:rsid w:val="007B0BE0"/>
    <w:rsid w:val="007D64C8"/>
    <w:rsid w:val="007F1977"/>
    <w:rsid w:val="007F7A04"/>
    <w:rsid w:val="008169B1"/>
    <w:rsid w:val="00820FBF"/>
    <w:rsid w:val="0082545F"/>
    <w:rsid w:val="008451F4"/>
    <w:rsid w:val="00846D1B"/>
    <w:rsid w:val="00861B40"/>
    <w:rsid w:val="008777FC"/>
    <w:rsid w:val="0088478E"/>
    <w:rsid w:val="00894AFD"/>
    <w:rsid w:val="008977A1"/>
    <w:rsid w:val="008A59C1"/>
    <w:rsid w:val="008B1091"/>
    <w:rsid w:val="008D34F9"/>
    <w:rsid w:val="008F7C4B"/>
    <w:rsid w:val="00902CDF"/>
    <w:rsid w:val="009117B4"/>
    <w:rsid w:val="00940BF9"/>
    <w:rsid w:val="0094135B"/>
    <w:rsid w:val="0094267E"/>
    <w:rsid w:val="00946E38"/>
    <w:rsid w:val="0094726D"/>
    <w:rsid w:val="00951A14"/>
    <w:rsid w:val="0096243C"/>
    <w:rsid w:val="00971563"/>
    <w:rsid w:val="00984EE3"/>
    <w:rsid w:val="00994E3B"/>
    <w:rsid w:val="00997592"/>
    <w:rsid w:val="009B0575"/>
    <w:rsid w:val="009D3F7B"/>
    <w:rsid w:val="009E31F7"/>
    <w:rsid w:val="009E3FA5"/>
    <w:rsid w:val="009F2842"/>
    <w:rsid w:val="00A10788"/>
    <w:rsid w:val="00A337DC"/>
    <w:rsid w:val="00A4408D"/>
    <w:rsid w:val="00A6147E"/>
    <w:rsid w:val="00A652AF"/>
    <w:rsid w:val="00A70703"/>
    <w:rsid w:val="00A75C2D"/>
    <w:rsid w:val="00A778B3"/>
    <w:rsid w:val="00A9049C"/>
    <w:rsid w:val="00A923CB"/>
    <w:rsid w:val="00AA4FA3"/>
    <w:rsid w:val="00AB5BD6"/>
    <w:rsid w:val="00AC5653"/>
    <w:rsid w:val="00AC75B3"/>
    <w:rsid w:val="00AD1C6F"/>
    <w:rsid w:val="00AD269D"/>
    <w:rsid w:val="00AD53E6"/>
    <w:rsid w:val="00AF0ED4"/>
    <w:rsid w:val="00B0660D"/>
    <w:rsid w:val="00B22D70"/>
    <w:rsid w:val="00B34364"/>
    <w:rsid w:val="00B66F50"/>
    <w:rsid w:val="00B8522D"/>
    <w:rsid w:val="00B8692D"/>
    <w:rsid w:val="00B9312E"/>
    <w:rsid w:val="00BA0E3E"/>
    <w:rsid w:val="00BA14DA"/>
    <w:rsid w:val="00BA3E75"/>
    <w:rsid w:val="00BC3E24"/>
    <w:rsid w:val="00BD0A3B"/>
    <w:rsid w:val="00BD1003"/>
    <w:rsid w:val="00BD4BE9"/>
    <w:rsid w:val="00BE7235"/>
    <w:rsid w:val="00BF09B2"/>
    <w:rsid w:val="00C1531F"/>
    <w:rsid w:val="00C17611"/>
    <w:rsid w:val="00C22BB1"/>
    <w:rsid w:val="00C40B78"/>
    <w:rsid w:val="00C47CF8"/>
    <w:rsid w:val="00C7648A"/>
    <w:rsid w:val="00C92286"/>
    <w:rsid w:val="00C955D8"/>
    <w:rsid w:val="00C955F7"/>
    <w:rsid w:val="00CA56E6"/>
    <w:rsid w:val="00CA633C"/>
    <w:rsid w:val="00CA7CA8"/>
    <w:rsid w:val="00CB1E47"/>
    <w:rsid w:val="00CC7DFF"/>
    <w:rsid w:val="00CD74BC"/>
    <w:rsid w:val="00CD7CA4"/>
    <w:rsid w:val="00CE5F8D"/>
    <w:rsid w:val="00D03388"/>
    <w:rsid w:val="00D163B8"/>
    <w:rsid w:val="00D235B3"/>
    <w:rsid w:val="00D4038B"/>
    <w:rsid w:val="00D40977"/>
    <w:rsid w:val="00D61F71"/>
    <w:rsid w:val="00D67EA5"/>
    <w:rsid w:val="00D70CB9"/>
    <w:rsid w:val="00D811E1"/>
    <w:rsid w:val="00D96E0B"/>
    <w:rsid w:val="00D97027"/>
    <w:rsid w:val="00DA6527"/>
    <w:rsid w:val="00DA699E"/>
    <w:rsid w:val="00DB25A7"/>
    <w:rsid w:val="00DB46AA"/>
    <w:rsid w:val="00DB7E1B"/>
    <w:rsid w:val="00DF6069"/>
    <w:rsid w:val="00E10E61"/>
    <w:rsid w:val="00E153CC"/>
    <w:rsid w:val="00E25022"/>
    <w:rsid w:val="00E25584"/>
    <w:rsid w:val="00E441C1"/>
    <w:rsid w:val="00E52AE3"/>
    <w:rsid w:val="00E53D72"/>
    <w:rsid w:val="00E554C4"/>
    <w:rsid w:val="00E556ED"/>
    <w:rsid w:val="00E5570B"/>
    <w:rsid w:val="00E55BEE"/>
    <w:rsid w:val="00E80204"/>
    <w:rsid w:val="00E95B44"/>
    <w:rsid w:val="00EA21C5"/>
    <w:rsid w:val="00EA26F0"/>
    <w:rsid w:val="00EB5942"/>
    <w:rsid w:val="00EC3E71"/>
    <w:rsid w:val="00EF738A"/>
    <w:rsid w:val="00F2740E"/>
    <w:rsid w:val="00F36E49"/>
    <w:rsid w:val="00F564C3"/>
    <w:rsid w:val="00F67FC9"/>
    <w:rsid w:val="00F814AD"/>
    <w:rsid w:val="00F93FA8"/>
    <w:rsid w:val="00F96192"/>
    <w:rsid w:val="00FB2D47"/>
    <w:rsid w:val="00FC6C88"/>
    <w:rsid w:val="00FE10B2"/>
    <w:rsid w:val="00FF3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5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5F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F8D"/>
  </w:style>
  <w:style w:type="paragraph" w:styleId="Footer">
    <w:name w:val="footer"/>
    <w:basedOn w:val="Normal"/>
    <w:link w:val="FooterChar"/>
    <w:uiPriority w:val="99"/>
    <w:semiHidden/>
    <w:unhideWhenUsed/>
    <w:rsid w:val="00CE5F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5F8D"/>
  </w:style>
  <w:style w:type="table" w:styleId="TableGrid">
    <w:name w:val="Table Grid"/>
    <w:basedOn w:val="TableNormal"/>
    <w:uiPriority w:val="59"/>
    <w:rsid w:val="00E25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5BC0"/>
    <w:pPr>
      <w:ind w:left="720"/>
      <w:contextualSpacing/>
    </w:pPr>
  </w:style>
  <w:style w:type="character" w:styleId="Hyperlink">
    <w:name w:val="Hyperlink"/>
    <w:basedOn w:val="DefaultParagraphFont"/>
    <w:uiPriority w:val="99"/>
    <w:unhideWhenUsed/>
    <w:rsid w:val="007514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ma14ran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4921F-F226-4AFF-8AAF-45799477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Administrator</cp:lastModifiedBy>
  <cp:revision>2</cp:revision>
  <cp:lastPrinted>2015-04-09T22:45:00Z</cp:lastPrinted>
  <dcterms:created xsi:type="dcterms:W3CDTF">2015-04-09T22:47:00Z</dcterms:created>
  <dcterms:modified xsi:type="dcterms:W3CDTF">2015-04-09T22:47:00Z</dcterms:modified>
</cp:coreProperties>
</file>